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3CDB" w:rsidR="0066414F" w:rsidP="001E1239" w:rsidRDefault="001E1239" w14:paraId="4A0E5F96" w14:textId="77777777">
      <w:pPr>
        <w:spacing w:before="76" w:after="0" w:line="271" w:lineRule="exact"/>
        <w:ind w:right="-20"/>
        <w:jc w:val="center"/>
        <w:rPr>
          <w:rFonts w:ascii="Arial" w:hAnsi="Arial" w:eastAsia="Arial" w:cs="Arial"/>
          <w:b/>
          <w:position w:val="-1"/>
          <w:sz w:val="24"/>
          <w:szCs w:val="24"/>
        </w:rPr>
      </w:pPr>
      <w:r w:rsidRPr="00593CDB">
        <w:rPr>
          <w:rFonts w:ascii="Arial" w:hAnsi="Arial" w:eastAsia="Arial" w:cs="Arial"/>
          <w:b/>
          <w:position w:val="-1"/>
          <w:sz w:val="24"/>
          <w:szCs w:val="24"/>
        </w:rPr>
        <w:t>Inspectors General</w:t>
      </w:r>
      <w:r w:rsidRPr="00593CDB" w:rsidR="0066414F">
        <w:rPr>
          <w:rFonts w:ascii="Arial" w:hAnsi="Arial" w:eastAsia="Arial" w:cs="Arial"/>
          <w:b/>
          <w:spacing w:val="-1"/>
          <w:position w:val="-1"/>
          <w:sz w:val="24"/>
          <w:szCs w:val="24"/>
        </w:rPr>
        <w:t xml:space="preserve"> </w:t>
      </w:r>
      <w:r w:rsidRPr="00593CDB" w:rsidR="0066414F">
        <w:rPr>
          <w:rFonts w:ascii="Arial" w:hAnsi="Arial" w:eastAsia="Arial" w:cs="Arial"/>
          <w:b/>
          <w:position w:val="-1"/>
          <w:sz w:val="24"/>
          <w:szCs w:val="24"/>
        </w:rPr>
        <w:t>C</w:t>
      </w:r>
      <w:r w:rsidRPr="00593CDB" w:rsidR="0066414F">
        <w:rPr>
          <w:rFonts w:ascii="Arial" w:hAnsi="Arial" w:eastAsia="Arial" w:cs="Arial"/>
          <w:b/>
          <w:spacing w:val="-1"/>
          <w:position w:val="-1"/>
          <w:sz w:val="24"/>
          <w:szCs w:val="24"/>
        </w:rPr>
        <w:t>h</w:t>
      </w:r>
      <w:r w:rsidRPr="00593CDB" w:rsidR="0066414F">
        <w:rPr>
          <w:rFonts w:ascii="Arial" w:hAnsi="Arial" w:eastAsia="Arial" w:cs="Arial"/>
          <w:b/>
          <w:spacing w:val="1"/>
          <w:position w:val="-1"/>
          <w:sz w:val="24"/>
          <w:szCs w:val="24"/>
        </w:rPr>
        <w:t>e</w:t>
      </w:r>
      <w:r w:rsidRPr="00593CDB" w:rsidR="0066414F">
        <w:rPr>
          <w:rFonts w:ascii="Arial" w:hAnsi="Arial" w:eastAsia="Arial" w:cs="Arial"/>
          <w:b/>
          <w:position w:val="-1"/>
          <w:sz w:val="24"/>
          <w:szCs w:val="24"/>
        </w:rPr>
        <w:t>ckl</w:t>
      </w:r>
      <w:r w:rsidRPr="00593CDB" w:rsidR="0066414F">
        <w:rPr>
          <w:rFonts w:ascii="Arial" w:hAnsi="Arial" w:eastAsia="Arial" w:cs="Arial"/>
          <w:b/>
          <w:spacing w:val="-1"/>
          <w:position w:val="-1"/>
          <w:sz w:val="24"/>
          <w:szCs w:val="24"/>
        </w:rPr>
        <w:t>i</w:t>
      </w:r>
      <w:r w:rsidRPr="00593CDB" w:rsidR="0066414F">
        <w:rPr>
          <w:rFonts w:ascii="Arial" w:hAnsi="Arial" w:eastAsia="Arial" w:cs="Arial"/>
          <w:b/>
          <w:position w:val="-1"/>
          <w:sz w:val="24"/>
          <w:szCs w:val="24"/>
        </w:rPr>
        <w:t>st</w:t>
      </w:r>
    </w:p>
    <w:p w:rsidRPr="00593CDB" w:rsidR="00717C2D" w:rsidP="001E1239" w:rsidRDefault="00717C2D" w14:paraId="672A6659" w14:textId="77777777">
      <w:pPr>
        <w:spacing w:before="76" w:after="0" w:line="271" w:lineRule="exact"/>
        <w:ind w:right="-20"/>
        <w:jc w:val="center"/>
        <w:rPr>
          <w:rFonts w:ascii="Arial" w:hAnsi="Arial" w:eastAsia="Arial" w:cs="Arial"/>
          <w:b/>
          <w:position w:val="-1"/>
          <w:sz w:val="32"/>
          <w:szCs w:val="24"/>
        </w:rPr>
      </w:pPr>
    </w:p>
    <w:tbl>
      <w:tblPr>
        <w:tblStyle w:val="TableGrid"/>
        <w:tblW w:w="1008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800"/>
        <w:gridCol w:w="4050"/>
        <w:gridCol w:w="4230"/>
      </w:tblGrid>
      <w:tr w:rsidRPr="00593CDB" w:rsidR="00E3369C" w:rsidTr="332AE70B" w14:paraId="6725C58E" w14:textId="77777777">
        <w:trPr>
          <w:trHeight w:val="288"/>
        </w:trPr>
        <w:tc>
          <w:tcPr>
            <w:tcW w:w="10080" w:type="dxa"/>
            <w:gridSpan w:val="3"/>
            <w:tcMar/>
            <w:vAlign w:val="center"/>
          </w:tcPr>
          <w:p w:rsidRPr="00593CDB" w:rsidR="00E3369C" w:rsidP="00E3369C" w:rsidRDefault="00BB7EF1" w14:paraId="6724F367" w14:textId="77777777">
            <w:pPr>
              <w:jc w:val="center"/>
              <w:rPr>
                <w:rFonts w:ascii="Arial" w:hAnsi="Arial" w:cs="Arial"/>
                <w:b/>
                <w:sz w:val="24"/>
                <w:szCs w:val="24"/>
              </w:rPr>
            </w:pPr>
            <w:r w:rsidRPr="00593CDB">
              <w:rPr>
                <w:rFonts w:ascii="Arial" w:hAnsi="Arial" w:cs="Arial"/>
                <w:b/>
                <w:sz w:val="24"/>
                <w:szCs w:val="24"/>
              </w:rPr>
              <w:t>MARINE CORPS HISTORICAL PROGRAM</w:t>
            </w:r>
            <w:r w:rsidRPr="00593CDB" w:rsidR="004B1726">
              <w:rPr>
                <w:rFonts w:ascii="Arial" w:hAnsi="Arial" w:cs="Arial"/>
                <w:b/>
                <w:sz w:val="24"/>
                <w:szCs w:val="24"/>
              </w:rPr>
              <w:t xml:space="preserve"> 5750  </w:t>
            </w:r>
          </w:p>
          <w:p w:rsidRPr="00593CDB" w:rsidR="00E3369C" w:rsidP="00E3369C" w:rsidRDefault="00E3369C" w14:paraId="0A37501D" w14:textId="77777777">
            <w:pPr>
              <w:jc w:val="center"/>
              <w:rPr>
                <w:rFonts w:ascii="Arial" w:hAnsi="Arial" w:cs="Arial"/>
                <w:sz w:val="24"/>
                <w:szCs w:val="24"/>
              </w:rPr>
            </w:pPr>
          </w:p>
        </w:tc>
      </w:tr>
      <w:tr w:rsidRPr="00593CDB" w:rsidR="00E3369C" w:rsidTr="332AE70B" w14:paraId="371102B5" w14:textId="77777777">
        <w:trPr>
          <w:trHeight w:val="327"/>
        </w:trPr>
        <w:tc>
          <w:tcPr>
            <w:tcW w:w="10080" w:type="dxa"/>
            <w:gridSpan w:val="3"/>
            <w:tcMar/>
          </w:tcPr>
          <w:p w:rsidRPr="00593CDB" w:rsidR="00E3369C" w:rsidP="004B1726" w:rsidRDefault="00C16C97" w14:paraId="39B80EA7" w14:textId="77777777">
            <w:pPr>
              <w:rPr>
                <w:rFonts w:ascii="Arial" w:hAnsi="Arial" w:cs="Arial"/>
                <w:sz w:val="24"/>
                <w:szCs w:val="24"/>
              </w:rPr>
            </w:pPr>
            <w:r w:rsidRPr="00593CDB">
              <w:rPr>
                <w:rFonts w:ascii="Arial" w:hAnsi="Arial" w:cs="Arial"/>
                <w:sz w:val="24"/>
                <w:szCs w:val="24"/>
              </w:rPr>
              <w:t xml:space="preserve">This checklist applies to all levels </w:t>
            </w:r>
            <w:r w:rsidRPr="00593CDB" w:rsidR="004B1726">
              <w:rPr>
                <w:rFonts w:ascii="Arial" w:hAnsi="Arial" w:cs="Arial"/>
                <w:sz w:val="24"/>
                <w:szCs w:val="24"/>
              </w:rPr>
              <w:t>and types of commands</w:t>
            </w:r>
            <w:r w:rsidRPr="00593CDB">
              <w:rPr>
                <w:rFonts w:ascii="Arial" w:hAnsi="Arial" w:cs="Arial"/>
                <w:sz w:val="24"/>
                <w:szCs w:val="24"/>
              </w:rPr>
              <w:t>.</w:t>
            </w:r>
          </w:p>
        </w:tc>
      </w:tr>
      <w:tr w:rsidRPr="00593CDB" w:rsidR="003B14F1" w:rsidTr="332AE70B" w14:paraId="5DAB6C7B" w14:textId="77777777">
        <w:trPr>
          <w:trHeight w:val="84"/>
        </w:trPr>
        <w:tc>
          <w:tcPr>
            <w:tcW w:w="10080" w:type="dxa"/>
            <w:gridSpan w:val="3"/>
            <w:tcMar/>
            <w:vAlign w:val="center"/>
          </w:tcPr>
          <w:p w:rsidRPr="00593CDB" w:rsidR="003B14F1" w:rsidP="00F04529" w:rsidRDefault="003B14F1" w14:paraId="02EB378F" w14:textId="77777777">
            <w:pPr>
              <w:rPr>
                <w:rFonts w:ascii="Arial" w:hAnsi="Arial" w:cs="Arial"/>
                <w:sz w:val="24"/>
                <w:szCs w:val="24"/>
              </w:rPr>
            </w:pPr>
          </w:p>
        </w:tc>
      </w:tr>
      <w:tr w:rsidRPr="00593CDB" w:rsidR="00C237F6" w:rsidTr="332AE70B" w14:paraId="5847D3B8" w14:textId="77777777">
        <w:trPr>
          <w:trHeight w:val="84"/>
        </w:trPr>
        <w:tc>
          <w:tcPr>
            <w:tcW w:w="5850" w:type="dxa"/>
            <w:gridSpan w:val="2"/>
            <w:tcMar/>
            <w:vAlign w:val="center"/>
          </w:tcPr>
          <w:p w:rsidRPr="00593CDB" w:rsidR="00C16C97" w:rsidP="00906355" w:rsidRDefault="00C237F6" w14:paraId="7F6DC732" w14:textId="77777777">
            <w:pPr>
              <w:pStyle w:val="Default"/>
              <w:rPr>
                <w:color w:val="auto"/>
              </w:rPr>
            </w:pPr>
            <w:r w:rsidRPr="00593CDB">
              <w:rPr>
                <w:b/>
                <w:color w:val="auto"/>
              </w:rPr>
              <w:t>Functional Area Sponsor</w:t>
            </w:r>
            <w:r w:rsidRPr="00593CDB">
              <w:rPr>
                <w:color w:val="auto"/>
              </w:rPr>
              <w:t xml:space="preserve">: </w:t>
            </w:r>
          </w:p>
          <w:p w:rsidRPr="00593CDB" w:rsidR="00C237F6" w:rsidP="00906355" w:rsidRDefault="00906355" w14:paraId="31A25662" w14:textId="77777777">
            <w:pPr>
              <w:pStyle w:val="Default"/>
              <w:rPr>
                <w:b/>
              </w:rPr>
            </w:pPr>
            <w:r w:rsidRPr="00593CDB">
              <w:rPr>
                <w:color w:val="auto"/>
              </w:rPr>
              <w:t>Marine Corps History Division (HD) and National Museum of the Marine Corps (NMMC)</w:t>
            </w:r>
            <w:r w:rsidRPr="00593CDB" w:rsidR="00C237F6">
              <w:rPr>
                <w:color w:val="auto"/>
              </w:rPr>
              <w:t xml:space="preserve"> </w:t>
            </w:r>
          </w:p>
        </w:tc>
        <w:tc>
          <w:tcPr>
            <w:tcW w:w="4230" w:type="dxa"/>
            <w:tcMar/>
            <w:vAlign w:val="center"/>
          </w:tcPr>
          <w:p w:rsidRPr="00593CDB" w:rsidR="00C237F6" w:rsidP="007A025A" w:rsidRDefault="00074D08" w14:paraId="59FCF1A0" w14:textId="77777777">
            <w:pPr>
              <w:rPr>
                <w:rFonts w:ascii="Arial" w:hAnsi="Arial" w:cs="Arial"/>
                <w:b/>
                <w:sz w:val="24"/>
                <w:szCs w:val="24"/>
              </w:rPr>
            </w:pPr>
            <w:sdt>
              <w:sdtPr>
                <w:rPr>
                  <w:rFonts w:ascii="Arial" w:hAnsi="Arial" w:cs="Arial"/>
                  <w:b/>
                  <w:sz w:val="24"/>
                  <w:szCs w:val="24"/>
                </w:rPr>
                <w:id w:val="177388621"/>
                <w:placeholder>
                  <w:docPart w:val="5C153AA249DE43BF8852616228D3550E"/>
                </w:placeholder>
                <w:showingPlcHdr/>
                <w:text/>
              </w:sdtPr>
              <w:sdtEndPr/>
              <w:sdtContent>
                <w:r w:rsidRPr="00593CDB" w:rsidR="00C237F6">
                  <w:rPr>
                    <w:rFonts w:ascii="Arial" w:hAnsi="Arial" w:cs="Arial"/>
                    <w:b/>
                    <w:sz w:val="24"/>
                    <w:szCs w:val="24"/>
                  </w:rPr>
                  <w:t>Name of Command</w:t>
                </w:r>
              </w:sdtContent>
            </w:sdt>
          </w:p>
          <w:p w:rsidRPr="00593CDB" w:rsidR="004B1726" w:rsidP="004B1726" w:rsidRDefault="00074D08" w14:paraId="491072FA" w14:textId="77777777">
            <w:pPr>
              <w:rPr>
                <w:rFonts w:ascii="Arial" w:hAnsi="Arial" w:cs="Arial"/>
                <w:b/>
                <w:sz w:val="24"/>
                <w:szCs w:val="24"/>
              </w:rPr>
            </w:pPr>
            <w:sdt>
              <w:sdtPr>
                <w:rPr>
                  <w:rFonts w:ascii="Arial" w:hAnsi="Arial" w:cs="Arial"/>
                  <w:b/>
                  <w:sz w:val="24"/>
                  <w:szCs w:val="24"/>
                </w:rPr>
                <w:alias w:val="Date"/>
                <w:tag w:val="Date"/>
                <w:id w:val="-718120214"/>
                <w:placeholder>
                  <w:docPart w:val="9353ABA98C244AE5853F0AF486869109"/>
                </w:placeholder>
                <w:date>
                  <w:dateFormat w:val="d-MMM-yy"/>
                  <w:lid w:val="en-US"/>
                  <w:storeMappedDataAs w:val="dateTime"/>
                  <w:calendar w:val="gregorian"/>
                </w:date>
              </w:sdtPr>
              <w:sdtEndPr/>
              <w:sdtContent>
                <w:r w:rsidRPr="00593CDB" w:rsidR="004B1726">
                  <w:rPr>
                    <w:rFonts w:ascii="Arial" w:hAnsi="Arial" w:cs="Arial"/>
                    <w:b/>
                    <w:sz w:val="24"/>
                    <w:szCs w:val="24"/>
                  </w:rPr>
                  <w:t>Date</w:t>
                </w:r>
              </w:sdtContent>
            </w:sdt>
          </w:p>
        </w:tc>
      </w:tr>
      <w:tr w:rsidRPr="00593CDB" w:rsidR="00C16C97" w:rsidTr="332AE70B" w14:paraId="65DEC0E0" w14:textId="77777777">
        <w:trPr>
          <w:trHeight w:val="1377"/>
        </w:trPr>
        <w:tc>
          <w:tcPr>
            <w:tcW w:w="5850" w:type="dxa"/>
            <w:gridSpan w:val="2"/>
            <w:tcMar/>
            <w:vAlign w:val="center"/>
          </w:tcPr>
          <w:p w:rsidRPr="00593CDB" w:rsidR="004B1726" w:rsidP="00906355" w:rsidRDefault="00C16C97" w14:paraId="1E486320" w14:textId="77777777">
            <w:pPr>
              <w:pStyle w:val="Default"/>
              <w:rPr>
                <w:color w:val="auto"/>
              </w:rPr>
            </w:pPr>
            <w:r w:rsidRPr="00593CDB">
              <w:rPr>
                <w:b/>
                <w:color w:val="auto"/>
              </w:rPr>
              <w:t>Subject Matter Expert</w:t>
            </w:r>
            <w:r w:rsidRPr="00593CDB" w:rsidR="003B14F1">
              <w:rPr>
                <w:b/>
                <w:color w:val="auto"/>
              </w:rPr>
              <w:t>s</w:t>
            </w:r>
            <w:r w:rsidRPr="00593CDB">
              <w:rPr>
                <w:color w:val="auto"/>
              </w:rPr>
              <w:t xml:space="preserve">: </w:t>
            </w:r>
          </w:p>
          <w:p w:rsidRPr="00593CDB" w:rsidR="004B1726" w:rsidP="1E6F2E23" w:rsidRDefault="23E5DB0C" w14:paraId="49E57826" w14:textId="248E0D53">
            <w:pPr>
              <w:pStyle w:val="Default"/>
              <w:rPr>
                <w:color w:val="auto"/>
              </w:rPr>
            </w:pPr>
            <w:r w:rsidRPr="1E6F2E23">
              <w:rPr>
                <w:color w:val="auto"/>
              </w:rPr>
              <w:t>Arielle Evans</w:t>
            </w:r>
            <w:r w:rsidRPr="1E6F2E23" w:rsidR="004B0462">
              <w:rPr>
                <w:color w:val="auto"/>
              </w:rPr>
              <w:t xml:space="preserve"> </w:t>
            </w:r>
            <w:r w:rsidRPr="1E6F2E23" w:rsidR="00C16C97">
              <w:rPr>
                <w:color w:val="auto"/>
              </w:rPr>
              <w:t>(</w:t>
            </w:r>
            <w:r w:rsidRPr="1E6F2E23" w:rsidR="004B0462">
              <w:rPr>
                <w:color w:val="auto"/>
              </w:rPr>
              <w:t>Command Chronologies</w:t>
            </w:r>
            <w:r w:rsidRPr="1E6F2E23" w:rsidR="6BA78C3E">
              <w:rPr>
                <w:color w:val="auto"/>
              </w:rPr>
              <w:t>)</w:t>
            </w:r>
          </w:p>
          <w:p w:rsidRPr="00593CDB" w:rsidR="004B1726" w:rsidP="00906355" w:rsidRDefault="6BA78C3E" w14:paraId="3076ED0D" w14:textId="6EB43F48">
            <w:pPr>
              <w:pStyle w:val="Default"/>
              <w:rPr>
                <w:color w:val="auto"/>
              </w:rPr>
            </w:pPr>
            <w:r w:rsidRPr="1E6F2E23">
              <w:rPr>
                <w:color w:val="auto"/>
              </w:rPr>
              <w:t>Dietter Stenger (</w:t>
            </w:r>
            <w:r w:rsidRPr="1E6F2E23" w:rsidR="004B0462">
              <w:rPr>
                <w:color w:val="auto"/>
              </w:rPr>
              <w:t xml:space="preserve">Lineage &amp; </w:t>
            </w:r>
            <w:r w:rsidRPr="1E6F2E23" w:rsidR="00CD26C7">
              <w:rPr>
                <w:color w:val="auto"/>
              </w:rPr>
              <w:t xml:space="preserve">Honors, </w:t>
            </w:r>
            <w:r w:rsidRPr="1E6F2E23" w:rsidR="004B0462">
              <w:rPr>
                <w:color w:val="auto"/>
              </w:rPr>
              <w:t xml:space="preserve">and </w:t>
            </w:r>
            <w:r w:rsidRPr="1E6F2E23" w:rsidR="00CD26C7">
              <w:rPr>
                <w:color w:val="auto"/>
              </w:rPr>
              <w:t>Streamers</w:t>
            </w:r>
            <w:r w:rsidRPr="1E6F2E23" w:rsidR="009D74E7">
              <w:rPr>
                <w:color w:val="auto"/>
              </w:rPr>
              <w:t>); 703-</w:t>
            </w:r>
            <w:r w:rsidRPr="1E6F2E23" w:rsidR="444CCC8C">
              <w:rPr>
                <w:color w:val="auto"/>
              </w:rPr>
              <w:t>784</w:t>
            </w:r>
            <w:r w:rsidRPr="1E6F2E23" w:rsidR="009D74E7">
              <w:rPr>
                <w:color w:val="auto"/>
              </w:rPr>
              <w:t>-4</w:t>
            </w:r>
            <w:r w:rsidRPr="1E6F2E23" w:rsidR="1F4ABF44">
              <w:rPr>
                <w:color w:val="auto"/>
              </w:rPr>
              <w:t>685</w:t>
            </w:r>
          </w:p>
          <w:p w:rsidR="0054300F" w:rsidP="0054300F" w:rsidRDefault="00CD26C7" w14:paraId="3F282C80" w14:textId="77777777">
            <w:pPr>
              <w:pStyle w:val="Default"/>
              <w:rPr>
                <w:color w:val="auto"/>
              </w:rPr>
            </w:pPr>
            <w:r>
              <w:rPr>
                <w:color w:val="auto"/>
              </w:rPr>
              <w:t>Alexis Rager</w:t>
            </w:r>
            <w:r w:rsidRPr="00593CDB" w:rsidR="00C16C97">
              <w:rPr>
                <w:color w:val="auto"/>
              </w:rPr>
              <w:t xml:space="preserve"> (</w:t>
            </w:r>
            <w:r>
              <w:rPr>
                <w:color w:val="auto"/>
              </w:rPr>
              <w:t>Heritage Assets/Formal Exhibits/Museums</w:t>
            </w:r>
            <w:r w:rsidR="009D74E7">
              <w:rPr>
                <w:color w:val="auto"/>
              </w:rPr>
              <w:t xml:space="preserve">); </w:t>
            </w:r>
            <w:r w:rsidR="0054300F">
              <w:rPr>
                <w:color w:val="auto"/>
              </w:rPr>
              <w:t>571-320-4898</w:t>
            </w:r>
          </w:p>
          <w:p w:rsidRPr="00593CDB" w:rsidR="00C16C97" w:rsidP="0054300F" w:rsidRDefault="0054300F" w14:paraId="0764B674" w14:textId="409013A2">
            <w:pPr>
              <w:pStyle w:val="Default"/>
            </w:pPr>
            <w:r>
              <w:rPr>
                <w:color w:val="auto"/>
              </w:rPr>
              <w:t>alexis.rager@usmcu.edu</w:t>
            </w:r>
          </w:p>
        </w:tc>
        <w:tc>
          <w:tcPr>
            <w:tcW w:w="4230" w:type="dxa"/>
            <w:tcMar/>
            <w:vAlign w:val="center"/>
          </w:tcPr>
          <w:p w:rsidR="004B1726" w:rsidP="004B1726" w:rsidRDefault="00074D08" w14:paraId="684AA61A" w14:textId="77777777">
            <w:pPr>
              <w:rPr>
                <w:rFonts w:ascii="Arial" w:hAnsi="Arial" w:cs="Arial"/>
                <w:b/>
                <w:sz w:val="24"/>
                <w:szCs w:val="24"/>
              </w:rPr>
            </w:pPr>
            <w:sdt>
              <w:sdtPr>
                <w:id w:val="-345402893"/>
                <w:text/>
                <w:alias w:val="Inspector"/>
                <w:tag w:val="Inspector"/>
                <w:showingPlcHdr/>
                <w:placeholder>
                  <w:docPart w:val="3B632EC6A6BF48CAAEED4DFB9D75412D"/>
                </w:placeholder>
                <w:rPr>
                  <w:rFonts w:ascii="Arial" w:hAnsi="Arial" w:cs="Arial"/>
                  <w:b w:val="1"/>
                  <w:bCs w:val="1"/>
                  <w:sz w:val="24"/>
                  <w:szCs w:val="24"/>
                </w:rPr>
              </w:sdtPr>
              <w:sdtContent>
                <w:r w:rsidRPr="332AE70B" w:rsidR="004B1726">
                  <w:rPr>
                    <w:rFonts w:ascii="Arial" w:hAnsi="Arial" w:cs="Arial"/>
                    <w:b w:val="1"/>
                    <w:bCs w:val="1"/>
                    <w:sz w:val="24"/>
                    <w:szCs w:val="24"/>
                  </w:rPr>
                  <w:t>Inspector</w:t>
                </w:r>
              </w:sdtContent>
              <w:sdtEndPr>
                <w:rPr>
                  <w:rFonts w:ascii="Arial" w:hAnsi="Arial" w:cs="Arial"/>
                  <w:b w:val="1"/>
                  <w:bCs w:val="1"/>
                  <w:sz w:val="24"/>
                  <w:szCs w:val="24"/>
                </w:rPr>
              </w:sdtEndPr>
            </w:sdt>
          </w:p>
          <w:p w:rsidRPr="00593CDB" w:rsidR="004B1726" w:rsidP="332AE70B" w:rsidRDefault="00074D08" w14:paraId="6FD1ADF3" w14:textId="77777777">
            <w:pPr>
              <w:rPr>
                <w:rFonts w:ascii="Arial" w:hAnsi="Arial" w:cs="Arial"/>
                <w:b w:val="1"/>
                <w:bCs w:val="1"/>
                <w:sz w:val="24"/>
                <w:szCs w:val="24"/>
              </w:rPr>
            </w:pPr>
            <w:sdt>
              <w:sdtPr>
                <w:id w:val="-1223673517"/>
                <w:dropDownList>
                  <w:listItem w:value="Choose an item."/>
                  <w:listItem w:displayText="Mission Capable" w:value="Mission Capable"/>
                  <w:listItem w:displayText="Non-Mission Capable" w:value="Non-Mission Capable"/>
                </w:dropDownList>
                <w:alias w:val="Final Status"/>
                <w:tag w:val="Final Status"/>
                <w:showingPlcHdr/>
                <w:placeholder>
                  <w:docPart w:val="FCC02754816941648F5DF2BBF7200B69"/>
                </w:placeholder>
                <w:rPr>
                  <w:rFonts w:ascii="Arial" w:hAnsi="Arial" w:cs="Arial"/>
                  <w:b w:val="1"/>
                  <w:bCs w:val="1"/>
                  <w:sz w:val="24"/>
                  <w:szCs w:val="24"/>
                </w:rPr>
              </w:sdtPr>
              <w:sdtContent>
                <w:r w:rsidRPr="332AE70B" w:rsidR="004B1726">
                  <w:rPr>
                    <w:rFonts w:ascii="Arial" w:hAnsi="Arial" w:cs="Arial"/>
                    <w:b w:val="1"/>
                    <w:bCs w:val="1"/>
                    <w:sz w:val="24"/>
                    <w:szCs w:val="24"/>
                  </w:rPr>
                  <w:t>Final Assessment</w:t>
                </w:r>
              </w:sdtContent>
              <w:sdtEndPr>
                <w:rPr>
                  <w:rFonts w:ascii="Arial" w:hAnsi="Arial" w:cs="Arial"/>
                  <w:b w:val="1"/>
                  <w:bCs w:val="1"/>
                  <w:sz w:val="24"/>
                  <w:szCs w:val="24"/>
                </w:rPr>
              </w:sdtEndPr>
            </w:sdt>
          </w:p>
          <w:p w:rsidR="033BC8EE" w:rsidP="332AE70B" w:rsidRDefault="033BC8EE" w14:paraId="518D0BB5" w14:textId="6E43FE24">
            <w:pPr>
              <w:pStyle w:val="Normal"/>
              <w:rPr>
                <w:rFonts w:ascii="Arial" w:hAnsi="Arial" w:cs="Arial"/>
                <w:b w:val="1"/>
                <w:bCs w:val="1"/>
                <w:sz w:val="24"/>
                <w:szCs w:val="24"/>
              </w:rPr>
            </w:pPr>
            <w:r w:rsidRPr="332AE70B" w:rsidR="033BC8EE">
              <w:rPr>
                <w:rFonts w:ascii="Arial" w:hAnsi="Arial" w:cs="Arial"/>
                <w:b w:val="1"/>
                <w:bCs w:val="1"/>
                <w:sz w:val="24"/>
                <w:szCs w:val="24"/>
              </w:rPr>
              <w:t xml:space="preserve">Total Questions: 17  </w:t>
            </w:r>
          </w:p>
          <w:p w:rsidRPr="00593CDB" w:rsidR="00C16C97" w:rsidP="004B1726" w:rsidRDefault="004B1726" w14:paraId="02D99A5E" w14:textId="77777777">
            <w:pPr>
              <w:rPr>
                <w:rFonts w:ascii="Arial" w:hAnsi="Arial" w:cs="Arial"/>
                <w:b/>
                <w:sz w:val="24"/>
                <w:szCs w:val="24"/>
              </w:rPr>
            </w:pPr>
            <w:r w:rsidRPr="00593CDB">
              <w:rPr>
                <w:rStyle w:val="Comment"/>
                <w:rFonts w:cs="Arial"/>
                <w:b/>
                <w:i w:val="0"/>
              </w:rPr>
              <w:t xml:space="preserve">Discrepancies: </w:t>
            </w:r>
            <w:sdt>
              <w:sdtPr>
                <w:rPr>
                  <w:rStyle w:val="Comment"/>
                  <w:rFonts w:cs="Arial"/>
                  <w:b/>
                  <w:i w:val="0"/>
                </w:rPr>
                <w:alias w:val="Discrepancies"/>
                <w:tag w:val="Discrepangies"/>
                <w:id w:val="2092436402"/>
                <w:placeholder>
                  <w:docPart w:val="5AE79D28A2664EAA8BD5BAF2619B60E5"/>
                </w:placeholder>
              </w:sdtPr>
              <w:sdtEndPr>
                <w:rPr>
                  <w:rStyle w:val="DefaultParagraphFont"/>
                  <w:rFonts w:asciiTheme="minorHAnsi" w:hAnsiTheme="minorHAnsi"/>
                  <w:sz w:val="22"/>
                  <w:szCs w:val="24"/>
                </w:rPr>
              </w:sdtEndPr>
              <w:sdtContent>
                <w:r w:rsidRPr="00593CDB">
                  <w:rPr>
                    <w:rStyle w:val="Comment"/>
                    <w:rFonts w:cs="Arial"/>
                    <w:b/>
                    <w:i w:val="0"/>
                  </w:rPr>
                  <w:t xml:space="preserve">   </w:t>
                </w:r>
              </w:sdtContent>
            </w:sdt>
          </w:p>
        </w:tc>
      </w:tr>
      <w:tr w:rsidRPr="00593CDB" w:rsidR="00C16C97" w:rsidTr="332AE70B" w14:paraId="644625FA" w14:textId="77777777">
        <w:trPr>
          <w:trHeight w:val="80"/>
        </w:trPr>
        <w:tc>
          <w:tcPr>
            <w:tcW w:w="5850" w:type="dxa"/>
            <w:gridSpan w:val="2"/>
            <w:tcMar/>
            <w:vAlign w:val="center"/>
          </w:tcPr>
          <w:p w:rsidRPr="00593CDB" w:rsidR="004B1726" w:rsidP="00593CDB" w:rsidRDefault="004B1726" w14:paraId="6A05A809" w14:textId="77777777">
            <w:pPr>
              <w:pStyle w:val="Default"/>
              <w:rPr>
                <w:b/>
              </w:rPr>
            </w:pPr>
          </w:p>
        </w:tc>
        <w:tc>
          <w:tcPr>
            <w:tcW w:w="4230" w:type="dxa"/>
            <w:tcMar/>
          </w:tcPr>
          <w:p w:rsidRPr="00593CDB" w:rsidR="00C16C97" w:rsidP="003B14F1" w:rsidRDefault="00593CDB" w14:paraId="2FD8AD99" w14:textId="77777777">
            <w:pPr>
              <w:rPr>
                <w:rFonts w:ascii="Arial" w:hAnsi="Arial" w:cs="Arial"/>
                <w:b/>
                <w:sz w:val="24"/>
                <w:szCs w:val="24"/>
              </w:rPr>
            </w:pPr>
            <w:r w:rsidRPr="00593CDB">
              <w:rPr>
                <w:rFonts w:ascii="Arial" w:hAnsi="Arial" w:cs="Arial"/>
                <w:b/>
                <w:sz w:val="24"/>
                <w:szCs w:val="24"/>
              </w:rPr>
              <w:t xml:space="preserve">Findings: </w:t>
            </w:r>
            <w:sdt>
              <w:sdtPr>
                <w:rPr>
                  <w:rFonts w:ascii="Arial" w:hAnsi="Arial" w:cs="Arial"/>
                  <w:b/>
                  <w:sz w:val="24"/>
                  <w:szCs w:val="24"/>
                </w:rPr>
                <w:alias w:val="Findings"/>
                <w:tag w:val="Findings"/>
                <w:id w:val="-243032843"/>
                <w:placeholder>
                  <w:docPart w:val="15970C8A380143BFB7BDC4701E55DFFD"/>
                </w:placeholder>
              </w:sdtPr>
              <w:sdtEndPr/>
              <w:sdtContent>
                <w:r w:rsidRPr="00593CDB">
                  <w:rPr>
                    <w:rFonts w:ascii="Arial" w:hAnsi="Arial" w:cs="Arial"/>
                    <w:b/>
                    <w:sz w:val="24"/>
                    <w:szCs w:val="24"/>
                  </w:rPr>
                  <w:t xml:space="preserve">   </w:t>
                </w:r>
              </w:sdtContent>
            </w:sdt>
          </w:p>
        </w:tc>
      </w:tr>
      <w:tr w:rsidRPr="00593CDB" w:rsidR="00C16C97" w:rsidTr="332AE70B" w14:paraId="314E83F8" w14:textId="77777777">
        <w:trPr>
          <w:trHeight w:val="450"/>
        </w:trPr>
        <w:tc>
          <w:tcPr>
            <w:tcW w:w="5850" w:type="dxa"/>
            <w:gridSpan w:val="2"/>
            <w:tcMar/>
            <w:vAlign w:val="center"/>
          </w:tcPr>
          <w:p w:rsidRPr="00593CDB" w:rsidR="00C16C97" w:rsidP="00593CDB" w:rsidRDefault="00C16C97" w14:paraId="4B3B43ED" w14:textId="603E1CD4">
            <w:pPr>
              <w:rPr>
                <w:rFonts w:ascii="Arial" w:hAnsi="Arial" w:cs="Arial"/>
                <w:sz w:val="24"/>
                <w:szCs w:val="24"/>
              </w:rPr>
            </w:pPr>
            <w:r w:rsidRPr="1E6F2E23">
              <w:rPr>
                <w:rFonts w:ascii="Arial" w:hAnsi="Arial" w:cs="Arial"/>
                <w:b/>
                <w:bCs/>
                <w:sz w:val="24"/>
                <w:szCs w:val="24"/>
              </w:rPr>
              <w:t>Revised</w:t>
            </w:r>
            <w:r w:rsidRPr="1E6F2E23">
              <w:rPr>
                <w:rFonts w:ascii="Arial" w:hAnsi="Arial" w:cs="Arial"/>
                <w:sz w:val="24"/>
                <w:szCs w:val="24"/>
              </w:rPr>
              <w:t xml:space="preserve">: </w:t>
            </w:r>
            <w:r w:rsidR="002B1955">
              <w:rPr>
                <w:rFonts w:ascii="Arial" w:hAnsi="Arial" w:cs="Arial"/>
                <w:sz w:val="24"/>
                <w:szCs w:val="24"/>
              </w:rPr>
              <w:t>4</w:t>
            </w:r>
            <w:r w:rsidRPr="1E6F2E23" w:rsidR="35D871B7">
              <w:rPr>
                <w:rFonts w:ascii="Arial" w:hAnsi="Arial" w:cs="Arial"/>
                <w:sz w:val="24"/>
                <w:szCs w:val="24"/>
              </w:rPr>
              <w:t xml:space="preserve"> </w:t>
            </w:r>
            <w:r w:rsidR="002B1955">
              <w:rPr>
                <w:rFonts w:ascii="Arial" w:hAnsi="Arial" w:cs="Arial"/>
                <w:sz w:val="24"/>
                <w:szCs w:val="24"/>
              </w:rPr>
              <w:t>April</w:t>
            </w:r>
            <w:r w:rsidRPr="1E6F2E23" w:rsidR="35D871B7">
              <w:rPr>
                <w:rFonts w:ascii="Arial" w:hAnsi="Arial" w:cs="Arial"/>
                <w:sz w:val="24"/>
                <w:szCs w:val="24"/>
              </w:rPr>
              <w:t xml:space="preserve"> 2024</w:t>
            </w:r>
          </w:p>
        </w:tc>
        <w:tc>
          <w:tcPr>
            <w:tcW w:w="4230" w:type="dxa"/>
            <w:tcMar/>
          </w:tcPr>
          <w:p w:rsidRPr="00593CDB" w:rsidR="00C16C97" w:rsidP="003B14F1" w:rsidRDefault="00C16C97" w14:paraId="5A39BBE3" w14:textId="77777777">
            <w:pPr>
              <w:rPr>
                <w:rFonts w:ascii="Arial" w:hAnsi="Arial" w:cs="Arial"/>
                <w:b/>
                <w:sz w:val="24"/>
                <w:szCs w:val="24"/>
              </w:rPr>
            </w:pPr>
          </w:p>
        </w:tc>
      </w:tr>
      <w:tr w:rsidRPr="00CA0A80" w:rsidR="00593CDB" w:rsidTr="332AE70B" w14:paraId="56EBB712" w14:textId="77777777">
        <w:trPr>
          <w:trHeight w:val="297"/>
        </w:trPr>
        <w:tc>
          <w:tcPr>
            <w:tcW w:w="10080" w:type="dxa"/>
            <w:gridSpan w:val="3"/>
            <w:tcMar/>
            <w:vAlign w:val="center"/>
            <w:hideMark/>
          </w:tcPr>
          <w:p w:rsidRPr="00CA0A80" w:rsidR="00593CDB" w:rsidP="006D2B92" w:rsidRDefault="00593CDB" w14:paraId="2C2655B2" w14:textId="77777777">
            <w:pPr>
              <w:rPr>
                <w:rFonts w:ascii="Arial" w:hAnsi="Arial" w:cs="Arial"/>
                <w:b/>
                <w:sz w:val="24"/>
                <w:szCs w:val="24"/>
              </w:rPr>
            </w:pPr>
            <w:r w:rsidRPr="00CA0A80">
              <w:rPr>
                <w:rFonts w:ascii="Arial" w:hAnsi="Arial" w:cs="Arial"/>
                <w:b/>
                <w:sz w:val="24"/>
                <w:szCs w:val="24"/>
              </w:rPr>
              <w:t>Overall Comments:</w:t>
            </w:r>
            <w:r w:rsidRPr="00CA0A80">
              <w:rPr>
                <w:rStyle w:val="Comment"/>
                <w:rFonts w:cs="Arial"/>
                <w:i w:val="0"/>
              </w:rPr>
              <w:t xml:space="preserve"> </w:t>
            </w:r>
            <w:sdt>
              <w:sdtPr>
                <w:rPr>
                  <w:rStyle w:val="Comment"/>
                  <w:rFonts w:cs="Arial"/>
                  <w:i w:val="0"/>
                </w:rPr>
                <w:alias w:val="Comments"/>
                <w:tag w:val="Comments"/>
                <w:id w:val="433408315"/>
                <w:placeholder>
                  <w:docPart w:val="1C4A287F44EF4F279EDD95E2FD254DBA"/>
                </w:placeholder>
                <w:showingPlcHdr/>
              </w:sdtPr>
              <w:sdtEndPr>
                <w:rPr>
                  <w:rStyle w:val="DefaultParagraphFont"/>
                  <w:rFonts w:asciiTheme="minorHAnsi" w:hAnsiTheme="minorHAnsi"/>
                  <w:sz w:val="22"/>
                  <w:szCs w:val="24"/>
                </w:rPr>
              </w:sdtEndPr>
              <w:sdtContent>
                <w:r w:rsidRPr="00CA0A80">
                  <w:rPr>
                    <w:rStyle w:val="Comment"/>
                    <w:rFonts w:cs="Arial"/>
                    <w:i w:val="0"/>
                    <w:color w:val="808080" w:themeColor="background1" w:themeShade="80"/>
                  </w:rPr>
                  <w:t xml:space="preserve"> </w:t>
                </w:r>
                <w:r w:rsidRPr="00CA0A80">
                  <w:rPr>
                    <w:rStyle w:val="Comment"/>
                    <w:rFonts w:cs="Arial"/>
                    <w:i w:val="0"/>
                    <w:color w:val="A6A6A6" w:themeColor="background1" w:themeShade="A6"/>
                  </w:rPr>
                  <w:t xml:space="preserve">Place Here </w:t>
                </w:r>
              </w:sdtContent>
            </w:sdt>
            <w:r w:rsidRPr="00CA0A80">
              <w:rPr>
                <w:rStyle w:val="Comment"/>
                <w:i w:val="0"/>
              </w:rPr>
              <w:t xml:space="preserve">           </w:t>
            </w:r>
          </w:p>
        </w:tc>
      </w:tr>
      <w:tr w:rsidRPr="00593CDB" w:rsidR="00C16C97" w:rsidTr="332AE70B" w14:paraId="112329BA" w14:textId="77777777">
        <w:trPr>
          <w:trHeight w:val="792"/>
        </w:trPr>
        <w:tc>
          <w:tcPr>
            <w:tcW w:w="10080" w:type="dxa"/>
            <w:gridSpan w:val="3"/>
            <w:tcMar/>
            <w:vAlign w:val="center"/>
          </w:tcPr>
          <w:p w:rsidR="00593CDB" w:rsidP="003B14F1" w:rsidRDefault="00C16C97" w14:paraId="7F8F9AC0" w14:textId="77777777">
            <w:pPr>
              <w:rPr>
                <w:rFonts w:ascii="Arial" w:hAnsi="Arial" w:cs="Arial"/>
                <w:sz w:val="24"/>
                <w:szCs w:val="24"/>
              </w:rPr>
            </w:pPr>
            <w:r w:rsidRPr="00593CDB">
              <w:rPr>
                <w:rFonts w:ascii="Arial" w:hAnsi="Arial" w:cs="Arial"/>
                <w:sz w:val="24"/>
                <w:szCs w:val="24"/>
              </w:rPr>
              <w:t xml:space="preserve">Subsection 1 - HISTORICAL PROGRAM (applies to battalion/squadron size or larger, </w:t>
            </w:r>
          </w:p>
          <w:p w:rsidRPr="00593CDB" w:rsidR="00524C87" w:rsidP="009D74E7" w:rsidRDefault="009D74E7" w14:paraId="13719400" w14:textId="77777777">
            <w:pPr>
              <w:rPr>
                <w:rFonts w:ascii="Arial" w:hAnsi="Arial" w:cs="Arial"/>
                <w:b/>
                <w:sz w:val="24"/>
                <w:szCs w:val="24"/>
              </w:rPr>
            </w:pPr>
            <w:r>
              <w:rPr>
                <w:rFonts w:ascii="Arial" w:hAnsi="Arial" w:cs="Arial"/>
                <w:sz w:val="24"/>
                <w:szCs w:val="24"/>
              </w:rPr>
              <w:t xml:space="preserve">bases, air stations, </w:t>
            </w:r>
            <w:r w:rsidRPr="00593CDB" w:rsidR="00C16C97">
              <w:rPr>
                <w:rFonts w:ascii="Arial" w:hAnsi="Arial" w:cs="Arial"/>
                <w:sz w:val="24"/>
                <w:szCs w:val="24"/>
              </w:rPr>
              <w:t>major commands</w:t>
            </w:r>
            <w:r w:rsidRPr="00593CDB" w:rsidR="003B14F1">
              <w:rPr>
                <w:rFonts w:ascii="Arial" w:hAnsi="Arial" w:cs="Arial"/>
                <w:sz w:val="24"/>
                <w:szCs w:val="24"/>
              </w:rPr>
              <w:t xml:space="preserve">, and </w:t>
            </w:r>
            <w:r w:rsidRPr="00593CDB" w:rsidR="00C16C97">
              <w:rPr>
                <w:rFonts w:ascii="Arial" w:hAnsi="Arial" w:cs="Arial"/>
                <w:sz w:val="24"/>
                <w:szCs w:val="24"/>
              </w:rPr>
              <w:t>MEF-level</w:t>
            </w:r>
            <w:r>
              <w:rPr>
                <w:rFonts w:ascii="Arial" w:hAnsi="Arial" w:cs="Arial"/>
                <w:sz w:val="24"/>
                <w:szCs w:val="24"/>
              </w:rPr>
              <w:t xml:space="preserve"> companies</w:t>
            </w:r>
            <w:r w:rsidRPr="00593CDB" w:rsidR="00C16C97">
              <w:rPr>
                <w:rFonts w:ascii="Arial" w:hAnsi="Arial" w:cs="Arial"/>
                <w:sz w:val="24"/>
                <w:szCs w:val="24"/>
              </w:rPr>
              <w:t>)</w:t>
            </w:r>
          </w:p>
        </w:tc>
      </w:tr>
      <w:tr w:rsidRPr="00593CDB" w:rsidR="00C16C97" w:rsidTr="332AE70B" w14:paraId="49095848" w14:textId="77777777">
        <w:trPr>
          <w:trHeight w:val="711"/>
        </w:trPr>
        <w:tc>
          <w:tcPr>
            <w:tcW w:w="1800" w:type="dxa"/>
            <w:tcMar/>
          </w:tcPr>
          <w:p w:rsidRPr="00593CDB" w:rsidR="00C16C97" w:rsidP="00AE76FE" w:rsidRDefault="00C16C97" w14:paraId="3BA4EF03" w14:textId="77777777">
            <w:pPr>
              <w:rPr>
                <w:rFonts w:ascii="Arial" w:hAnsi="Arial" w:cs="Arial"/>
                <w:sz w:val="24"/>
                <w:szCs w:val="24"/>
              </w:rPr>
            </w:pPr>
            <w:r w:rsidRPr="00593CDB">
              <w:rPr>
                <w:rFonts w:ascii="Arial" w:hAnsi="Arial" w:cs="Arial"/>
                <w:sz w:val="24"/>
                <w:szCs w:val="24"/>
              </w:rPr>
              <w:t>0101</w:t>
            </w:r>
          </w:p>
        </w:tc>
        <w:tc>
          <w:tcPr>
            <w:tcW w:w="8280" w:type="dxa"/>
            <w:gridSpan w:val="2"/>
            <w:tcMar/>
          </w:tcPr>
          <w:p w:rsidRPr="00593CDB" w:rsidR="00C16C97" w:rsidP="00563355" w:rsidRDefault="31761E2C" w14:paraId="5A94A9B8" w14:textId="20C25320">
            <w:pPr>
              <w:widowControl w:val="1"/>
              <w:rPr>
                <w:rFonts w:ascii="Arial" w:hAnsi="Arial" w:eastAsia="Calibri" w:cs="Arial"/>
                <w:sz w:val="24"/>
                <w:szCs w:val="24"/>
              </w:rPr>
            </w:pPr>
            <w:r w:rsidRPr="444A4058" w:rsidR="31761E2C">
              <w:rPr>
                <w:rFonts w:ascii="Arial" w:hAnsi="Arial" w:eastAsia="Calibri" w:cs="Arial"/>
                <w:sz w:val="24"/>
                <w:szCs w:val="24"/>
              </w:rPr>
              <w:t>H</w:t>
            </w:r>
            <w:r w:rsidRPr="444A4058" w:rsidR="00C16C97">
              <w:rPr>
                <w:rFonts w:ascii="Arial" w:hAnsi="Arial" w:eastAsia="Calibri" w:cs="Arial"/>
                <w:sz w:val="24"/>
                <w:szCs w:val="24"/>
              </w:rPr>
              <w:t xml:space="preserve">as </w:t>
            </w:r>
            <w:r w:rsidRPr="444A4058" w:rsidR="3607C428">
              <w:rPr>
                <w:rFonts w:ascii="Arial" w:hAnsi="Arial" w:eastAsia="Calibri" w:cs="Arial"/>
                <w:sz w:val="24"/>
                <w:szCs w:val="24"/>
              </w:rPr>
              <w:t xml:space="preserve">the commander assigned </w:t>
            </w:r>
            <w:r w:rsidRPr="444A4058" w:rsidR="009B21FE">
              <w:rPr>
                <w:rFonts w:ascii="Arial" w:hAnsi="Arial" w:eastAsia="Calibri" w:cs="Arial"/>
                <w:sz w:val="24"/>
                <w:szCs w:val="24"/>
              </w:rPr>
              <w:t>a member of the unit</w:t>
            </w:r>
            <w:r w:rsidRPr="444A4058" w:rsidR="00C16C97">
              <w:rPr>
                <w:rFonts w:ascii="Arial" w:hAnsi="Arial" w:eastAsia="Calibri" w:cs="Arial"/>
                <w:sz w:val="24"/>
                <w:szCs w:val="24"/>
              </w:rPr>
              <w:t xml:space="preserve"> by official letter to </w:t>
            </w:r>
            <w:r w:rsidRPr="444A4058" w:rsidR="009D74E7">
              <w:rPr>
                <w:rFonts w:ascii="Arial" w:hAnsi="Arial" w:eastAsia="Calibri" w:cs="Arial"/>
                <w:sz w:val="24"/>
                <w:szCs w:val="24"/>
              </w:rPr>
              <w:t xml:space="preserve">the position of </w:t>
            </w:r>
            <w:r w:rsidRPr="444A4058" w:rsidR="1777058D">
              <w:rPr>
                <w:rFonts w:ascii="Arial" w:hAnsi="Arial" w:eastAsia="Calibri" w:cs="Arial"/>
                <w:sz w:val="24"/>
                <w:szCs w:val="24"/>
              </w:rPr>
              <w:t>Staff Historian</w:t>
            </w:r>
            <w:r w:rsidRPr="444A4058" w:rsidR="009D74E7">
              <w:rPr>
                <w:rFonts w:ascii="Arial" w:hAnsi="Arial" w:eastAsia="Calibri" w:cs="Arial"/>
                <w:sz w:val="24"/>
                <w:szCs w:val="24"/>
              </w:rPr>
              <w:t>?</w:t>
            </w:r>
            <w:r w:rsidRPr="444A4058" w:rsidR="00C16C97">
              <w:rPr>
                <w:rFonts w:ascii="Arial" w:hAnsi="Arial" w:eastAsia="Calibri" w:cs="Arial"/>
                <w:sz w:val="24"/>
                <w:szCs w:val="24"/>
              </w:rPr>
              <w:t xml:space="preserve">  </w:t>
            </w:r>
            <w:r w:rsidRPr="444A4058" w:rsidR="3758826E">
              <w:rPr>
                <w:rFonts w:ascii="Arial" w:hAnsi="Arial" w:eastAsia="Calibri" w:cs="Arial"/>
                <w:sz w:val="24"/>
                <w:szCs w:val="24"/>
              </w:rPr>
              <w:t>Has the offi</w:t>
            </w:r>
            <w:r w:rsidRPr="444A4058" w:rsidR="55CB90EB">
              <w:rPr>
                <w:rFonts w:ascii="Arial" w:hAnsi="Arial" w:eastAsia="Calibri" w:cs="Arial"/>
                <w:sz w:val="24"/>
                <w:szCs w:val="24"/>
              </w:rPr>
              <w:t>c</w:t>
            </w:r>
            <w:r w:rsidRPr="444A4058" w:rsidR="3758826E">
              <w:rPr>
                <w:rFonts w:ascii="Arial" w:hAnsi="Arial" w:eastAsia="Calibri" w:cs="Arial"/>
                <w:sz w:val="24"/>
                <w:szCs w:val="24"/>
              </w:rPr>
              <w:t>i</w:t>
            </w:r>
            <w:r w:rsidRPr="444A4058" w:rsidR="0683A2B9">
              <w:rPr>
                <w:rFonts w:ascii="Arial" w:hAnsi="Arial" w:eastAsia="Calibri" w:cs="Arial"/>
                <w:sz w:val="24"/>
                <w:szCs w:val="24"/>
              </w:rPr>
              <w:t>a</w:t>
            </w:r>
            <w:r w:rsidRPr="444A4058" w:rsidR="3758826E">
              <w:rPr>
                <w:rFonts w:ascii="Arial" w:hAnsi="Arial" w:eastAsia="Calibri" w:cs="Arial"/>
                <w:sz w:val="24"/>
                <w:szCs w:val="24"/>
              </w:rPr>
              <w:t xml:space="preserve">l letter of appointment been </w:t>
            </w:r>
            <w:r w:rsidRPr="444A4058" w:rsidR="3758826E">
              <w:rPr>
                <w:rFonts w:ascii="Arial" w:hAnsi="Arial" w:eastAsia="Calibri" w:cs="Arial"/>
                <w:sz w:val="24"/>
                <w:szCs w:val="24"/>
              </w:rPr>
              <w:t>maintained</w:t>
            </w:r>
            <w:r w:rsidRPr="444A4058" w:rsidR="3758826E">
              <w:rPr>
                <w:rFonts w:ascii="Arial" w:hAnsi="Arial" w:eastAsia="Calibri" w:cs="Arial"/>
                <w:sz w:val="24"/>
                <w:szCs w:val="24"/>
              </w:rPr>
              <w:t xml:space="preserve"> within the unit’s Command Historical Summary File?</w:t>
            </w:r>
          </w:p>
          <w:p w:rsidRPr="00593CDB" w:rsidR="00C16C97" w:rsidP="1E6F2E23" w:rsidRDefault="3758826E" w14:paraId="461876F5" w14:textId="4637DD15">
            <w:pPr>
              <w:widowControl/>
              <w:rPr>
                <w:rFonts w:ascii="Arial" w:hAnsi="Arial" w:eastAsia="Calibri" w:cs="Arial"/>
                <w:sz w:val="24"/>
                <w:szCs w:val="24"/>
              </w:rPr>
            </w:pPr>
            <w:r w:rsidRPr="1E6F2E23">
              <w:rPr>
                <w:rFonts w:ascii="Arial" w:hAnsi="Arial" w:eastAsia="Calibri" w:cs="Arial"/>
                <w:sz w:val="24"/>
                <w:szCs w:val="24"/>
              </w:rPr>
              <w:t xml:space="preserve">Reference: MCO 5750.1H, encl (1), chap 5 (pg 5-1, 5-2, and 5-3), para 1. Commander Responsibility and 2. Staff Historian, and 3. Command Historical Summary File b. (2) (g).  </w:t>
            </w:r>
          </w:p>
        </w:tc>
      </w:tr>
      <w:tr w:rsidRPr="00593CDB" w:rsidR="005626CB" w:rsidTr="332AE70B" w14:paraId="116481C8" w14:textId="77777777">
        <w:trPr>
          <w:trHeight w:val="576"/>
        </w:trPr>
        <w:sdt>
          <w:sdtPr>
            <w:rPr>
              <w:rFonts w:ascii="Arial" w:hAnsi="Arial" w:cs="Arial"/>
              <w:sz w:val="24"/>
              <w:szCs w:val="24"/>
            </w:rPr>
            <w:alias w:val="Results"/>
            <w:tag w:val="Results"/>
            <w:id w:val="236218195"/>
            <w:placeholder>
              <w:docPart w:val="C9FFF117183945119C65FC0A6E09C91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1C181D25" w14:textId="77777777">
                <w:pPr>
                  <w:jc w:val="center"/>
                  <w:rPr>
                    <w:rFonts w:ascii="Arial" w:hAnsi="Arial" w:cs="Arial"/>
                    <w:sz w:val="24"/>
                    <w:szCs w:val="24"/>
                  </w:rPr>
                </w:pPr>
                <w:r w:rsidRPr="00593CDB">
                  <w:rPr>
                    <w:rStyle w:val="PlaceholderText"/>
                  </w:rPr>
                  <w:t>Result</w:t>
                </w:r>
              </w:p>
            </w:tc>
          </w:sdtContent>
        </w:sdt>
        <w:sdt>
          <w:sdtPr>
            <w:alias w:val="Comments"/>
            <w:tag w:val="Comments"/>
            <w:id w:val="892939088"/>
            <w:placeholder>
              <w:docPart w:val="371016BB095F4B84802BDD83C5E070DF"/>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70A30B66"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3625C6AF" w14:textId="77777777">
        <w:trPr>
          <w:trHeight w:val="872"/>
        </w:trPr>
        <w:tc>
          <w:tcPr>
            <w:tcW w:w="1800" w:type="dxa"/>
            <w:tcMar/>
          </w:tcPr>
          <w:p w:rsidRPr="00593CDB" w:rsidR="00C16C97" w:rsidP="00AE76FE" w:rsidRDefault="00C16C97" w14:paraId="5B740D35" w14:textId="77777777">
            <w:pPr>
              <w:rPr>
                <w:rFonts w:ascii="Arial" w:hAnsi="Arial" w:cs="Arial"/>
                <w:sz w:val="24"/>
                <w:szCs w:val="24"/>
              </w:rPr>
            </w:pPr>
            <w:r w:rsidRPr="00593CDB">
              <w:rPr>
                <w:rFonts w:ascii="Arial" w:hAnsi="Arial" w:cs="Arial"/>
                <w:sz w:val="24"/>
                <w:szCs w:val="24"/>
              </w:rPr>
              <w:t>0102</w:t>
            </w:r>
          </w:p>
        </w:tc>
        <w:tc>
          <w:tcPr>
            <w:tcW w:w="8280" w:type="dxa"/>
            <w:gridSpan w:val="2"/>
            <w:tcMar/>
          </w:tcPr>
          <w:p w:rsidRPr="00593CDB" w:rsidR="008121D0" w:rsidP="1E6F2E23" w:rsidRDefault="008121D0" w14:paraId="3B6E991C" w14:textId="49D84968">
            <w:pPr>
              <w:widowControl/>
              <w:ind w:right="-20"/>
              <w:rPr>
                <w:rFonts w:ascii="Arial" w:hAnsi="Arial" w:eastAsia="Calibri" w:cs="Arial"/>
                <w:sz w:val="24"/>
                <w:szCs w:val="24"/>
              </w:rPr>
            </w:pPr>
            <w:r w:rsidRPr="1E6F2E23">
              <w:rPr>
                <w:rFonts w:ascii="Arial" w:hAnsi="Arial" w:eastAsia="Calibri" w:cs="Arial"/>
                <w:sz w:val="24"/>
                <w:szCs w:val="24"/>
              </w:rPr>
              <w:t>Does the unit have, and maintain a</w:t>
            </w:r>
            <w:r w:rsidRPr="1E6F2E23" w:rsidR="19E55CC6">
              <w:rPr>
                <w:rFonts w:ascii="Arial" w:hAnsi="Arial" w:eastAsia="Calibri" w:cs="Arial"/>
                <w:sz w:val="24"/>
                <w:szCs w:val="24"/>
              </w:rPr>
              <w:t xml:space="preserve"> Command</w:t>
            </w:r>
            <w:r w:rsidRPr="1E6F2E23">
              <w:rPr>
                <w:rFonts w:ascii="Arial" w:hAnsi="Arial" w:eastAsia="Calibri" w:cs="Arial"/>
                <w:sz w:val="24"/>
                <w:szCs w:val="24"/>
              </w:rPr>
              <w:t xml:space="preserve"> Historical </w:t>
            </w:r>
            <w:r w:rsidRPr="1E6F2E23" w:rsidR="197AFE38">
              <w:rPr>
                <w:rFonts w:ascii="Arial" w:hAnsi="Arial" w:eastAsia="Calibri" w:cs="Arial"/>
                <w:sz w:val="24"/>
                <w:szCs w:val="24"/>
              </w:rPr>
              <w:t xml:space="preserve">Summary </w:t>
            </w:r>
            <w:r w:rsidRPr="1E6F2E23">
              <w:rPr>
                <w:rFonts w:ascii="Arial" w:hAnsi="Arial" w:eastAsia="Calibri" w:cs="Arial"/>
                <w:sz w:val="24"/>
                <w:szCs w:val="24"/>
              </w:rPr>
              <w:t>File containing at a minimum:</w:t>
            </w:r>
          </w:p>
          <w:p w:rsidRPr="00593CDB" w:rsidR="008121D0" w:rsidP="1E6F2E23" w:rsidRDefault="009D74E7" w14:paraId="38ACD850" w14:textId="7544EE66">
            <w:pPr>
              <w:pStyle w:val="ListParagraph"/>
              <w:widowControl/>
              <w:numPr>
                <w:ilvl w:val="0"/>
                <w:numId w:val="1"/>
              </w:numPr>
              <w:ind w:right="-20"/>
              <w:rPr>
                <w:rFonts w:ascii="Arial" w:hAnsi="Arial" w:eastAsia="Calibri" w:cs="Arial"/>
                <w:sz w:val="24"/>
                <w:szCs w:val="24"/>
              </w:rPr>
            </w:pPr>
            <w:r w:rsidRPr="1E6F2E23">
              <w:rPr>
                <w:rFonts w:ascii="Arial" w:hAnsi="Arial" w:eastAsia="Calibri" w:cs="Arial"/>
                <w:sz w:val="24"/>
                <w:szCs w:val="24"/>
              </w:rPr>
              <w:t>C</w:t>
            </w:r>
            <w:r w:rsidRPr="1E6F2E23" w:rsidR="008121D0">
              <w:rPr>
                <w:rFonts w:ascii="Arial" w:hAnsi="Arial" w:eastAsia="Calibri" w:cs="Arial"/>
                <w:sz w:val="24"/>
                <w:szCs w:val="24"/>
              </w:rPr>
              <w:t xml:space="preserve">opies </w:t>
            </w:r>
            <w:r w:rsidRPr="1E6F2E23">
              <w:rPr>
                <w:rFonts w:ascii="Arial" w:hAnsi="Arial" w:eastAsia="Calibri" w:cs="Arial"/>
                <w:sz w:val="24"/>
                <w:szCs w:val="24"/>
              </w:rPr>
              <w:t>of L</w:t>
            </w:r>
            <w:r w:rsidRPr="1E6F2E23" w:rsidR="008121D0">
              <w:rPr>
                <w:rFonts w:ascii="Arial" w:hAnsi="Arial" w:eastAsia="Calibri" w:cs="Arial"/>
                <w:sz w:val="24"/>
                <w:szCs w:val="24"/>
              </w:rPr>
              <w:t xml:space="preserve">ineage </w:t>
            </w:r>
            <w:r w:rsidRPr="1E6F2E23">
              <w:rPr>
                <w:rFonts w:ascii="Arial" w:hAnsi="Arial" w:eastAsia="Calibri" w:cs="Arial"/>
                <w:sz w:val="24"/>
                <w:szCs w:val="24"/>
              </w:rPr>
              <w:t>and Honors certificates</w:t>
            </w:r>
          </w:p>
          <w:p w:rsidRPr="00593CDB" w:rsidR="008121D0" w:rsidP="1E6F2E23" w:rsidRDefault="009D74E7" w14:paraId="688A52FB" w14:textId="55B5E014">
            <w:pPr>
              <w:pStyle w:val="ListParagraph"/>
              <w:widowControl/>
              <w:numPr>
                <w:ilvl w:val="0"/>
                <w:numId w:val="1"/>
              </w:numPr>
              <w:ind w:right="-20"/>
              <w:rPr>
                <w:rFonts w:ascii="Arial" w:hAnsi="Arial" w:eastAsia="Calibri" w:cs="Arial"/>
                <w:sz w:val="24"/>
                <w:szCs w:val="24"/>
              </w:rPr>
            </w:pPr>
            <w:r w:rsidRPr="1E6F2E23">
              <w:rPr>
                <w:rFonts w:ascii="Arial" w:hAnsi="Arial" w:eastAsia="Calibri" w:cs="Arial"/>
                <w:sz w:val="24"/>
                <w:szCs w:val="24"/>
              </w:rPr>
              <w:t>C</w:t>
            </w:r>
            <w:r w:rsidRPr="1E6F2E23" w:rsidR="008121D0">
              <w:rPr>
                <w:rFonts w:ascii="Arial" w:hAnsi="Arial" w:eastAsia="Calibri" w:cs="Arial"/>
                <w:sz w:val="24"/>
                <w:szCs w:val="24"/>
              </w:rPr>
              <w:t>opy of streamer entitlement</w:t>
            </w:r>
          </w:p>
          <w:p w:rsidRPr="00593CDB" w:rsidR="008121D0" w:rsidP="1E6F2E23" w:rsidRDefault="009D74E7" w14:paraId="0253CFFD" w14:textId="0B509FE7">
            <w:pPr>
              <w:pStyle w:val="ListParagraph"/>
              <w:widowControl/>
              <w:numPr>
                <w:ilvl w:val="0"/>
                <w:numId w:val="1"/>
              </w:numPr>
              <w:ind w:right="-20"/>
              <w:rPr>
                <w:rFonts w:ascii="Arial" w:hAnsi="Arial" w:eastAsia="Calibri" w:cs="Arial"/>
                <w:sz w:val="24"/>
                <w:szCs w:val="24"/>
              </w:rPr>
            </w:pPr>
            <w:r w:rsidRPr="1E6F2E23">
              <w:rPr>
                <w:rFonts w:ascii="Arial" w:hAnsi="Arial" w:eastAsia="Calibri" w:cs="Arial"/>
                <w:sz w:val="24"/>
                <w:szCs w:val="24"/>
              </w:rPr>
              <w:t>Copy of past five</w:t>
            </w:r>
            <w:r w:rsidRPr="1E6F2E23" w:rsidR="008121D0">
              <w:rPr>
                <w:rFonts w:ascii="Arial" w:hAnsi="Arial" w:eastAsia="Calibri" w:cs="Arial"/>
                <w:sz w:val="24"/>
                <w:szCs w:val="24"/>
              </w:rPr>
              <w:t xml:space="preserve"> years of command chronologies</w:t>
            </w:r>
          </w:p>
          <w:p w:rsidRPr="00593CDB" w:rsidR="008121D0" w:rsidP="1E6F2E23" w:rsidRDefault="46DBE4D3" w14:paraId="222878F4" w14:textId="002AF52E">
            <w:pPr>
              <w:pStyle w:val="ListParagraph"/>
              <w:widowControl/>
              <w:numPr>
                <w:ilvl w:val="0"/>
                <w:numId w:val="1"/>
              </w:numPr>
              <w:ind w:right="-20"/>
              <w:rPr>
                <w:rFonts w:ascii="Arial" w:hAnsi="Arial" w:eastAsia="Calibri" w:cs="Arial"/>
                <w:sz w:val="24"/>
                <w:szCs w:val="24"/>
              </w:rPr>
            </w:pPr>
            <w:r w:rsidRPr="1E6F2E23">
              <w:rPr>
                <w:rFonts w:ascii="Arial" w:hAnsi="Arial" w:eastAsia="Calibri" w:cs="Arial"/>
                <w:sz w:val="24"/>
                <w:szCs w:val="24"/>
              </w:rPr>
              <w:t xml:space="preserve">Master copy </w:t>
            </w:r>
            <w:r w:rsidRPr="1E6F2E23" w:rsidR="009D74E7">
              <w:rPr>
                <w:rFonts w:ascii="Arial" w:hAnsi="Arial" w:eastAsia="Calibri" w:cs="Arial"/>
                <w:sz w:val="24"/>
                <w:szCs w:val="24"/>
              </w:rPr>
              <w:t>of unit insignia and corresponding</w:t>
            </w:r>
            <w:r w:rsidRPr="1E6F2E23" w:rsidR="63191C3A">
              <w:rPr>
                <w:rFonts w:ascii="Arial" w:hAnsi="Arial" w:eastAsia="Calibri" w:cs="Arial"/>
                <w:sz w:val="24"/>
                <w:szCs w:val="24"/>
              </w:rPr>
              <w:t xml:space="preserve"> </w:t>
            </w:r>
            <w:r w:rsidRPr="1E6F2E23" w:rsidR="009D74E7">
              <w:rPr>
                <w:rFonts w:ascii="Arial" w:hAnsi="Arial" w:eastAsia="Calibri" w:cs="Arial"/>
                <w:sz w:val="24"/>
                <w:szCs w:val="24"/>
              </w:rPr>
              <w:t>documentation/correspondence</w:t>
            </w:r>
          </w:p>
          <w:p w:rsidRPr="00593CDB" w:rsidR="008121D0" w:rsidP="1E6F2E23" w:rsidRDefault="009D74E7" w14:paraId="6C3D609A" w14:textId="72EAE668">
            <w:pPr>
              <w:pStyle w:val="ListParagraph"/>
              <w:widowControl/>
              <w:numPr>
                <w:ilvl w:val="0"/>
                <w:numId w:val="1"/>
              </w:numPr>
              <w:ind w:right="-20"/>
              <w:rPr>
                <w:rFonts w:ascii="Arial" w:hAnsi="Arial" w:eastAsia="Calibri" w:cs="Arial"/>
                <w:sz w:val="24"/>
                <w:szCs w:val="24"/>
              </w:rPr>
            </w:pPr>
            <w:r w:rsidRPr="1E6F2E23">
              <w:rPr>
                <w:rFonts w:ascii="Arial" w:hAnsi="Arial" w:eastAsia="Calibri" w:cs="Arial"/>
                <w:sz w:val="24"/>
                <w:szCs w:val="24"/>
              </w:rPr>
              <w:t>L</w:t>
            </w:r>
            <w:r w:rsidRPr="1E6F2E23" w:rsidR="008121D0">
              <w:rPr>
                <w:rFonts w:ascii="Arial" w:hAnsi="Arial" w:eastAsia="Calibri" w:cs="Arial"/>
                <w:sz w:val="24"/>
                <w:szCs w:val="24"/>
              </w:rPr>
              <w:t xml:space="preserve">ist of all property, facilities, or sites </w:t>
            </w:r>
            <w:r w:rsidRPr="1E6F2E23">
              <w:rPr>
                <w:rFonts w:ascii="Arial" w:hAnsi="Arial" w:eastAsia="Calibri" w:cs="Arial"/>
                <w:sz w:val="24"/>
                <w:szCs w:val="24"/>
              </w:rPr>
              <w:t>commemoratively named</w:t>
            </w:r>
            <w:r w:rsidRPr="1E6F2E23" w:rsidR="008121D0">
              <w:rPr>
                <w:rFonts w:ascii="Arial" w:hAnsi="Arial" w:eastAsia="Calibri" w:cs="Arial"/>
                <w:sz w:val="24"/>
                <w:szCs w:val="24"/>
              </w:rPr>
              <w:t xml:space="preserve"> </w:t>
            </w:r>
          </w:p>
          <w:p w:rsidRPr="00593CDB" w:rsidR="00C16C97" w:rsidP="008121D0" w:rsidRDefault="00C16C97" w14:paraId="7494379C" w14:textId="77777777">
            <w:pPr>
              <w:widowControl/>
              <w:tabs>
                <w:tab w:val="left" w:pos="0"/>
              </w:tabs>
              <w:ind w:right="-20"/>
              <w:rPr>
                <w:rFonts w:ascii="Arial" w:hAnsi="Arial" w:eastAsia="Calibri" w:cs="Arial"/>
                <w:sz w:val="24"/>
                <w:szCs w:val="24"/>
              </w:rPr>
            </w:pPr>
            <w:r w:rsidRPr="00593CDB">
              <w:rPr>
                <w:rFonts w:ascii="Arial" w:hAnsi="Arial" w:eastAsia="Calibri" w:cs="Arial"/>
                <w:sz w:val="24"/>
                <w:szCs w:val="24"/>
              </w:rPr>
              <w:t>Reference: MCO</w:t>
            </w:r>
            <w:r w:rsidRPr="00593CDB">
              <w:rPr>
                <w:rFonts w:ascii="Arial" w:hAnsi="Arial" w:eastAsia="Calibri" w:cs="Arial"/>
                <w:spacing w:val="-4"/>
                <w:sz w:val="24"/>
                <w:szCs w:val="24"/>
              </w:rPr>
              <w:t xml:space="preserve"> </w:t>
            </w:r>
            <w:r w:rsidRPr="00593CDB">
              <w:rPr>
                <w:rFonts w:ascii="Arial" w:hAnsi="Arial" w:eastAsia="Calibri" w:cs="Arial"/>
                <w:sz w:val="24"/>
                <w:szCs w:val="24"/>
              </w:rPr>
              <w:t>5750.1H,</w:t>
            </w:r>
            <w:r w:rsidRPr="00593CDB">
              <w:rPr>
                <w:rFonts w:ascii="Arial" w:hAnsi="Arial" w:eastAsia="Calibri" w:cs="Arial"/>
                <w:spacing w:val="-10"/>
                <w:sz w:val="24"/>
                <w:szCs w:val="24"/>
              </w:rPr>
              <w:t xml:space="preserve"> </w:t>
            </w:r>
            <w:r w:rsidRPr="00593CDB" w:rsidR="00B27459">
              <w:rPr>
                <w:rFonts w:ascii="Arial" w:hAnsi="Arial" w:eastAsia="Calibri" w:cs="Arial"/>
                <w:spacing w:val="-10"/>
                <w:sz w:val="24"/>
                <w:szCs w:val="24"/>
              </w:rPr>
              <w:t xml:space="preserve">encl (1), </w:t>
            </w:r>
            <w:r w:rsidRPr="00593CDB">
              <w:rPr>
                <w:rFonts w:ascii="Arial" w:hAnsi="Arial" w:eastAsia="Calibri" w:cs="Arial"/>
                <w:spacing w:val="-10"/>
                <w:sz w:val="24"/>
                <w:szCs w:val="24"/>
              </w:rPr>
              <w:t>chap</w:t>
            </w:r>
            <w:r w:rsidRPr="00593CDB">
              <w:rPr>
                <w:rFonts w:ascii="Arial" w:hAnsi="Arial" w:eastAsia="Calibri" w:cs="Arial"/>
                <w:spacing w:val="-5"/>
                <w:sz w:val="24"/>
                <w:szCs w:val="24"/>
              </w:rPr>
              <w:t xml:space="preserve"> </w:t>
            </w:r>
            <w:r w:rsidRPr="00593CDB">
              <w:rPr>
                <w:rFonts w:ascii="Arial" w:hAnsi="Arial" w:eastAsia="Calibri" w:cs="Arial"/>
                <w:sz w:val="24"/>
                <w:szCs w:val="24"/>
              </w:rPr>
              <w:t>5</w:t>
            </w:r>
            <w:r w:rsidRPr="00593CDB">
              <w:rPr>
                <w:rFonts w:ascii="Arial" w:hAnsi="Arial" w:eastAsia="Calibri" w:cs="Arial"/>
                <w:spacing w:val="-1"/>
                <w:sz w:val="24"/>
                <w:szCs w:val="24"/>
              </w:rPr>
              <w:t xml:space="preserve"> </w:t>
            </w:r>
            <w:r w:rsidRPr="00593CDB">
              <w:rPr>
                <w:rFonts w:ascii="Arial" w:hAnsi="Arial" w:eastAsia="Calibri" w:cs="Arial"/>
                <w:spacing w:val="1"/>
                <w:sz w:val="24"/>
                <w:szCs w:val="24"/>
              </w:rPr>
              <w:t>(pgs</w:t>
            </w:r>
            <w:r w:rsidRPr="00593CDB">
              <w:rPr>
                <w:rFonts w:ascii="Arial" w:hAnsi="Arial" w:eastAsia="Calibri" w:cs="Arial"/>
                <w:spacing w:val="-4"/>
                <w:sz w:val="24"/>
                <w:szCs w:val="24"/>
              </w:rPr>
              <w:t xml:space="preserve"> </w:t>
            </w:r>
            <w:r w:rsidRPr="00593CDB">
              <w:rPr>
                <w:rFonts w:ascii="Arial" w:hAnsi="Arial" w:eastAsia="Calibri" w:cs="Arial"/>
                <w:sz w:val="24"/>
                <w:szCs w:val="24"/>
              </w:rPr>
              <w:t>5-2</w:t>
            </w:r>
            <w:r w:rsidRPr="00593CDB">
              <w:rPr>
                <w:rFonts w:ascii="Arial" w:hAnsi="Arial" w:eastAsia="Calibri" w:cs="Arial"/>
                <w:spacing w:val="-4"/>
                <w:sz w:val="24"/>
                <w:szCs w:val="24"/>
              </w:rPr>
              <w:t xml:space="preserve"> and </w:t>
            </w:r>
            <w:r w:rsidRPr="00593CDB">
              <w:rPr>
                <w:rFonts w:ascii="Arial" w:hAnsi="Arial" w:eastAsia="Calibri" w:cs="Arial"/>
                <w:sz w:val="24"/>
                <w:szCs w:val="24"/>
              </w:rPr>
              <w:t>5-3)</w:t>
            </w:r>
          </w:p>
        </w:tc>
      </w:tr>
      <w:tr w:rsidRPr="00593CDB" w:rsidR="005626CB" w:rsidTr="332AE70B" w14:paraId="278DB197" w14:textId="77777777">
        <w:trPr>
          <w:trHeight w:val="576"/>
        </w:trPr>
        <w:sdt>
          <w:sdtPr>
            <w:rPr>
              <w:rFonts w:ascii="Arial" w:hAnsi="Arial" w:cs="Arial"/>
              <w:sz w:val="24"/>
              <w:szCs w:val="24"/>
            </w:rPr>
            <w:alias w:val="Results"/>
            <w:tag w:val="Results"/>
            <w:id w:val="-900143124"/>
            <w:placeholder>
              <w:docPart w:val="93A354F8F7A04F3DADC9DCCBEC5CB4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26F75261" w14:textId="77777777">
                <w:pPr>
                  <w:jc w:val="center"/>
                  <w:rPr>
                    <w:rFonts w:ascii="Arial" w:hAnsi="Arial" w:cs="Arial"/>
                    <w:sz w:val="24"/>
                    <w:szCs w:val="24"/>
                  </w:rPr>
                </w:pPr>
                <w:r w:rsidRPr="00593CDB">
                  <w:rPr>
                    <w:rStyle w:val="PlaceholderText"/>
                  </w:rPr>
                  <w:t>Result</w:t>
                </w:r>
              </w:p>
            </w:tc>
          </w:sdtContent>
        </w:sdt>
        <w:sdt>
          <w:sdtPr>
            <w:alias w:val="Comments"/>
            <w:tag w:val="Comments"/>
            <w:id w:val="-1983614082"/>
            <w:placeholder>
              <w:docPart w:val="B73C0D66E62A45969D434D42325F5239"/>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2BF3EF1A"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0D3CA85E" w14:textId="77777777">
        <w:trPr>
          <w:trHeight w:val="360"/>
        </w:trPr>
        <w:tc>
          <w:tcPr>
            <w:tcW w:w="1800" w:type="dxa"/>
            <w:tcMar/>
          </w:tcPr>
          <w:p w:rsidRPr="00593CDB" w:rsidR="00C16C97" w:rsidP="00AE76FE" w:rsidRDefault="00C16C97" w14:paraId="0B98D3AE" w14:textId="77777777">
            <w:pPr>
              <w:rPr>
                <w:rFonts w:ascii="Arial" w:hAnsi="Arial" w:cs="Arial"/>
                <w:sz w:val="24"/>
                <w:szCs w:val="24"/>
              </w:rPr>
            </w:pPr>
            <w:r w:rsidRPr="00593CDB">
              <w:rPr>
                <w:rFonts w:ascii="Arial" w:hAnsi="Arial" w:cs="Arial"/>
                <w:sz w:val="24"/>
                <w:szCs w:val="24"/>
              </w:rPr>
              <w:t>0103</w:t>
            </w:r>
          </w:p>
        </w:tc>
        <w:tc>
          <w:tcPr>
            <w:tcW w:w="8280" w:type="dxa"/>
            <w:gridSpan w:val="2"/>
            <w:tcMar/>
          </w:tcPr>
          <w:p w:rsidRPr="00593CDB" w:rsidR="00C16C97" w:rsidP="00563355" w:rsidRDefault="00C16C97" w14:paraId="7582B37C" w14:textId="77777777">
            <w:pPr>
              <w:widowControl/>
              <w:rPr>
                <w:rFonts w:ascii="Arial" w:hAnsi="Arial" w:eastAsia="Calibri" w:cs="Arial"/>
                <w:sz w:val="24"/>
                <w:szCs w:val="24"/>
              </w:rPr>
            </w:pPr>
            <w:r w:rsidRPr="00593CDB">
              <w:rPr>
                <w:rFonts w:ascii="Arial" w:hAnsi="Arial" w:eastAsia="Calibri" w:cs="Arial"/>
                <w:sz w:val="24"/>
                <w:szCs w:val="24"/>
              </w:rPr>
              <w:t>Are</w:t>
            </w:r>
            <w:r w:rsidRPr="00593CDB">
              <w:rPr>
                <w:rFonts w:ascii="Arial" w:hAnsi="Arial" w:eastAsia="Calibri" w:cs="Arial"/>
                <w:spacing w:val="-5"/>
                <w:sz w:val="24"/>
                <w:szCs w:val="24"/>
              </w:rPr>
              <w:t xml:space="preserve"> </w:t>
            </w:r>
            <w:r w:rsidRPr="00593CDB">
              <w:rPr>
                <w:rFonts w:ascii="Arial" w:hAnsi="Arial" w:eastAsia="Calibri" w:cs="Arial"/>
                <w:sz w:val="24"/>
                <w:szCs w:val="24"/>
              </w:rPr>
              <w:t>certificates</w:t>
            </w:r>
            <w:r w:rsidRPr="00593CDB">
              <w:rPr>
                <w:rFonts w:ascii="Arial" w:hAnsi="Arial" w:eastAsia="Calibri" w:cs="Arial"/>
                <w:spacing w:val="-14"/>
                <w:sz w:val="24"/>
                <w:szCs w:val="24"/>
              </w:rPr>
              <w:t xml:space="preserve"> </w:t>
            </w:r>
            <w:r w:rsidRPr="00593CDB">
              <w:rPr>
                <w:rFonts w:ascii="Arial" w:hAnsi="Arial" w:eastAsia="Calibri" w:cs="Arial"/>
                <w:sz w:val="24"/>
                <w:szCs w:val="24"/>
              </w:rPr>
              <w:t>of</w:t>
            </w:r>
            <w:r w:rsidRPr="00593CDB">
              <w:rPr>
                <w:rFonts w:ascii="Arial" w:hAnsi="Arial" w:eastAsia="Calibri" w:cs="Arial"/>
                <w:spacing w:val="-2"/>
                <w:sz w:val="24"/>
                <w:szCs w:val="24"/>
              </w:rPr>
              <w:t xml:space="preserve"> </w:t>
            </w:r>
            <w:r w:rsidRPr="00593CDB">
              <w:rPr>
                <w:rFonts w:ascii="Arial" w:hAnsi="Arial" w:eastAsia="Calibri" w:cs="Arial"/>
                <w:sz w:val="24"/>
                <w:szCs w:val="24"/>
              </w:rPr>
              <w:t>lineage</w:t>
            </w:r>
            <w:r w:rsidRPr="00593CDB">
              <w:rPr>
                <w:rFonts w:ascii="Arial" w:hAnsi="Arial" w:eastAsia="Calibri" w:cs="Arial"/>
                <w:spacing w:val="-8"/>
                <w:sz w:val="24"/>
                <w:szCs w:val="24"/>
              </w:rPr>
              <w:t xml:space="preserve"> </w:t>
            </w:r>
            <w:r w:rsidRPr="00593CDB">
              <w:rPr>
                <w:rFonts w:ascii="Arial" w:hAnsi="Arial" w:eastAsia="Calibri" w:cs="Arial"/>
                <w:sz w:val="24"/>
                <w:szCs w:val="24"/>
              </w:rPr>
              <w:t>and</w:t>
            </w:r>
            <w:r w:rsidRPr="00593CDB">
              <w:rPr>
                <w:rFonts w:ascii="Arial" w:hAnsi="Arial" w:eastAsia="Calibri" w:cs="Arial"/>
                <w:spacing w:val="-4"/>
                <w:sz w:val="24"/>
                <w:szCs w:val="24"/>
              </w:rPr>
              <w:t xml:space="preserve"> </w:t>
            </w:r>
            <w:r w:rsidRPr="00593CDB">
              <w:rPr>
                <w:rFonts w:ascii="Arial" w:hAnsi="Arial" w:eastAsia="Calibri" w:cs="Arial"/>
                <w:sz w:val="24"/>
                <w:szCs w:val="24"/>
              </w:rPr>
              <w:t>honors</w:t>
            </w:r>
            <w:r w:rsidRPr="00593CDB">
              <w:rPr>
                <w:rFonts w:ascii="Arial" w:hAnsi="Arial" w:eastAsia="Calibri" w:cs="Arial"/>
                <w:spacing w:val="-7"/>
                <w:sz w:val="24"/>
                <w:szCs w:val="24"/>
              </w:rPr>
              <w:t xml:space="preserve"> </w:t>
            </w:r>
            <w:r w:rsidRPr="00593CDB">
              <w:rPr>
                <w:rFonts w:ascii="Arial" w:hAnsi="Arial" w:eastAsia="Calibri" w:cs="Arial"/>
                <w:sz w:val="24"/>
                <w:szCs w:val="24"/>
              </w:rPr>
              <w:t>displayed</w:t>
            </w:r>
            <w:r w:rsidRPr="00593CDB">
              <w:rPr>
                <w:rFonts w:ascii="Arial" w:hAnsi="Arial" w:eastAsia="Calibri" w:cs="Arial"/>
                <w:spacing w:val="-11"/>
                <w:sz w:val="24"/>
                <w:szCs w:val="24"/>
              </w:rPr>
              <w:t xml:space="preserve"> </w:t>
            </w:r>
            <w:r w:rsidRPr="00593CDB">
              <w:rPr>
                <w:rFonts w:ascii="Arial" w:hAnsi="Arial" w:eastAsia="Calibri" w:cs="Arial"/>
                <w:sz w:val="24"/>
                <w:szCs w:val="24"/>
              </w:rPr>
              <w:t>in</w:t>
            </w:r>
            <w:r w:rsidRPr="00593CDB">
              <w:rPr>
                <w:rFonts w:ascii="Arial" w:hAnsi="Arial" w:eastAsia="Calibri" w:cs="Arial"/>
                <w:spacing w:val="-2"/>
                <w:sz w:val="24"/>
                <w:szCs w:val="24"/>
              </w:rPr>
              <w:t xml:space="preserve"> </w:t>
            </w:r>
            <w:r w:rsidRPr="00593CDB">
              <w:rPr>
                <w:rFonts w:ascii="Arial" w:hAnsi="Arial" w:eastAsia="Calibri" w:cs="Arial"/>
                <w:sz w:val="24"/>
                <w:szCs w:val="24"/>
              </w:rPr>
              <w:t>a prominent</w:t>
            </w:r>
            <w:r w:rsidRPr="00593CDB">
              <w:rPr>
                <w:rFonts w:ascii="Arial" w:hAnsi="Arial" w:eastAsia="Calibri" w:cs="Arial"/>
                <w:spacing w:val="-11"/>
                <w:sz w:val="24"/>
                <w:szCs w:val="24"/>
              </w:rPr>
              <w:t xml:space="preserve"> </w:t>
            </w:r>
            <w:r w:rsidRPr="00593CDB">
              <w:rPr>
                <w:rFonts w:ascii="Arial" w:hAnsi="Arial" w:eastAsia="Calibri" w:cs="Arial"/>
                <w:sz w:val="24"/>
                <w:szCs w:val="24"/>
              </w:rPr>
              <w:t xml:space="preserve">place, such as outside </w:t>
            </w:r>
            <w:r w:rsidR="009D74E7">
              <w:rPr>
                <w:rFonts w:ascii="Arial" w:hAnsi="Arial" w:eastAsia="Calibri" w:cs="Arial"/>
                <w:sz w:val="24"/>
                <w:szCs w:val="24"/>
              </w:rPr>
              <w:t xml:space="preserve">the </w:t>
            </w:r>
            <w:r w:rsidRPr="00593CDB">
              <w:rPr>
                <w:rFonts w:ascii="Arial" w:hAnsi="Arial" w:eastAsia="Calibri" w:cs="Arial"/>
                <w:sz w:val="24"/>
                <w:szCs w:val="24"/>
              </w:rPr>
              <w:t>command deck,</w:t>
            </w:r>
            <w:r w:rsidRPr="00593CDB">
              <w:rPr>
                <w:rFonts w:ascii="Arial" w:hAnsi="Arial" w:eastAsia="Calibri" w:cs="Arial"/>
                <w:spacing w:val="-6"/>
                <w:sz w:val="24"/>
                <w:szCs w:val="24"/>
              </w:rPr>
              <w:t xml:space="preserve"> </w:t>
            </w:r>
            <w:r w:rsidRPr="00593CDB">
              <w:rPr>
                <w:rFonts w:ascii="Arial" w:hAnsi="Arial" w:eastAsia="Calibri" w:cs="Arial"/>
                <w:sz w:val="24"/>
                <w:szCs w:val="24"/>
              </w:rPr>
              <w:t>within</w:t>
            </w:r>
            <w:r w:rsidRPr="00593CDB">
              <w:rPr>
                <w:rFonts w:ascii="Arial" w:hAnsi="Arial" w:eastAsia="Calibri" w:cs="Arial"/>
                <w:spacing w:val="-7"/>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unit's</w:t>
            </w:r>
            <w:r w:rsidRPr="00593CDB">
              <w:rPr>
                <w:rFonts w:ascii="Arial" w:hAnsi="Arial" w:eastAsia="Calibri" w:cs="Arial"/>
                <w:spacing w:val="-7"/>
                <w:sz w:val="24"/>
                <w:szCs w:val="24"/>
              </w:rPr>
              <w:t xml:space="preserve"> </w:t>
            </w:r>
            <w:r w:rsidRPr="00593CDB">
              <w:rPr>
                <w:rFonts w:ascii="Arial" w:hAnsi="Arial" w:eastAsia="Calibri" w:cs="Arial"/>
                <w:sz w:val="24"/>
                <w:szCs w:val="24"/>
              </w:rPr>
              <w:t xml:space="preserve">headquarters? </w:t>
            </w:r>
          </w:p>
          <w:p w:rsidRPr="00593CDB" w:rsidR="00C16C97" w:rsidP="009D74E7" w:rsidRDefault="00C16C97" w14:paraId="06BD35C3" w14:textId="77777777">
            <w:pPr>
              <w:widowControl/>
              <w:rPr>
                <w:rFonts w:ascii="Arial" w:hAnsi="Arial" w:eastAsia="Calibri" w:cs="Arial"/>
                <w:sz w:val="24"/>
                <w:szCs w:val="24"/>
              </w:rPr>
            </w:pPr>
            <w:r w:rsidRPr="00593CDB">
              <w:rPr>
                <w:rFonts w:ascii="Arial" w:hAnsi="Arial" w:eastAsia="Calibri" w:cs="Arial"/>
                <w:sz w:val="24"/>
                <w:szCs w:val="24"/>
              </w:rPr>
              <w:lastRenderedPageBreak/>
              <w:t>Reference: MCO</w:t>
            </w:r>
            <w:r w:rsidRPr="00593CDB">
              <w:rPr>
                <w:rFonts w:ascii="Arial" w:hAnsi="Arial" w:eastAsia="Calibri" w:cs="Arial"/>
                <w:spacing w:val="-4"/>
                <w:sz w:val="24"/>
                <w:szCs w:val="24"/>
              </w:rPr>
              <w:t xml:space="preserve"> </w:t>
            </w:r>
            <w:r w:rsidRPr="00593CDB">
              <w:rPr>
                <w:rFonts w:ascii="Arial" w:hAnsi="Arial" w:eastAsia="Calibri" w:cs="Arial"/>
                <w:sz w:val="24"/>
                <w:szCs w:val="24"/>
              </w:rPr>
              <w:t>5750.1H,</w:t>
            </w:r>
            <w:r w:rsidRPr="00593CDB">
              <w:rPr>
                <w:rFonts w:ascii="Arial" w:hAnsi="Arial" w:eastAsia="Calibri" w:cs="Arial"/>
                <w:spacing w:val="-10"/>
                <w:sz w:val="24"/>
                <w:szCs w:val="24"/>
              </w:rPr>
              <w:t xml:space="preserve"> </w:t>
            </w:r>
            <w:r w:rsidRPr="00593CDB" w:rsidR="00B27459">
              <w:rPr>
                <w:rFonts w:ascii="Arial" w:hAnsi="Arial" w:eastAsia="Calibri" w:cs="Arial"/>
                <w:spacing w:val="-10"/>
                <w:sz w:val="24"/>
                <w:szCs w:val="24"/>
              </w:rPr>
              <w:t xml:space="preserve">encl (1), </w:t>
            </w:r>
            <w:r w:rsidRPr="00593CDB">
              <w:rPr>
                <w:rFonts w:ascii="Arial" w:hAnsi="Arial" w:eastAsia="Calibri" w:cs="Arial"/>
                <w:spacing w:val="-10"/>
                <w:sz w:val="24"/>
                <w:szCs w:val="24"/>
              </w:rPr>
              <w:t>chap</w:t>
            </w:r>
            <w:r w:rsidRPr="00593CDB">
              <w:rPr>
                <w:rFonts w:ascii="Arial" w:hAnsi="Arial" w:eastAsia="Calibri" w:cs="Arial"/>
                <w:spacing w:val="-5"/>
                <w:sz w:val="24"/>
                <w:szCs w:val="24"/>
              </w:rPr>
              <w:t xml:space="preserve"> </w:t>
            </w:r>
            <w:r w:rsidRPr="00593CDB">
              <w:rPr>
                <w:rFonts w:ascii="Arial" w:hAnsi="Arial" w:eastAsia="Calibri" w:cs="Arial"/>
                <w:sz w:val="24"/>
                <w:szCs w:val="24"/>
              </w:rPr>
              <w:t>2</w:t>
            </w:r>
            <w:r w:rsidRPr="00593CDB">
              <w:rPr>
                <w:rFonts w:ascii="Arial" w:hAnsi="Arial" w:eastAsia="Calibri" w:cs="Arial"/>
                <w:spacing w:val="-1"/>
                <w:sz w:val="24"/>
                <w:szCs w:val="24"/>
              </w:rPr>
              <w:t xml:space="preserve"> </w:t>
            </w:r>
            <w:r w:rsidRPr="00593CDB">
              <w:rPr>
                <w:rFonts w:ascii="Arial" w:hAnsi="Arial" w:eastAsia="Calibri" w:cs="Arial"/>
                <w:spacing w:val="1"/>
                <w:sz w:val="24"/>
                <w:szCs w:val="24"/>
              </w:rPr>
              <w:t>(pg</w:t>
            </w:r>
            <w:r w:rsidRPr="00593CDB">
              <w:rPr>
                <w:rFonts w:ascii="Arial" w:hAnsi="Arial" w:eastAsia="Calibri" w:cs="Arial"/>
                <w:spacing w:val="-4"/>
                <w:sz w:val="24"/>
                <w:szCs w:val="24"/>
              </w:rPr>
              <w:t xml:space="preserve"> </w:t>
            </w:r>
            <w:r w:rsidRPr="00593CDB">
              <w:rPr>
                <w:rFonts w:ascii="Arial" w:hAnsi="Arial" w:eastAsia="Calibri" w:cs="Arial"/>
                <w:sz w:val="24"/>
                <w:szCs w:val="24"/>
              </w:rPr>
              <w:t>2-8);</w:t>
            </w:r>
            <w:r w:rsidRPr="00593CDB">
              <w:rPr>
                <w:rFonts w:ascii="Arial" w:hAnsi="Arial" w:eastAsia="Calibri" w:cs="Arial"/>
                <w:spacing w:val="-6"/>
                <w:sz w:val="24"/>
                <w:szCs w:val="24"/>
              </w:rPr>
              <w:t xml:space="preserve"> </w:t>
            </w:r>
            <w:r w:rsidR="009D74E7">
              <w:rPr>
                <w:rFonts w:ascii="Arial" w:hAnsi="Arial" w:eastAsia="Calibri" w:cs="Arial"/>
                <w:spacing w:val="-6"/>
                <w:sz w:val="24"/>
                <w:szCs w:val="24"/>
              </w:rPr>
              <w:t>MCO 4400.201 Vol 13, chap 12 (pgs 12-3 and 12-4)</w:t>
            </w:r>
          </w:p>
        </w:tc>
      </w:tr>
      <w:tr w:rsidRPr="00593CDB" w:rsidR="005626CB" w:rsidTr="332AE70B" w14:paraId="6CF4C9D7" w14:textId="77777777">
        <w:trPr>
          <w:trHeight w:val="576"/>
        </w:trPr>
        <w:sdt>
          <w:sdtPr>
            <w:rPr>
              <w:rFonts w:ascii="Arial" w:hAnsi="Arial" w:cs="Arial"/>
              <w:sz w:val="24"/>
              <w:szCs w:val="24"/>
            </w:rPr>
            <w:alias w:val="Results"/>
            <w:tag w:val="Results"/>
            <w:id w:val="2137753802"/>
            <w:placeholder>
              <w:docPart w:val="140C1CB538224A429AD14ADB6DC5433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2399EC42" w14:textId="77777777">
                <w:pPr>
                  <w:jc w:val="center"/>
                  <w:rPr>
                    <w:rFonts w:ascii="Arial" w:hAnsi="Arial" w:cs="Arial"/>
                    <w:sz w:val="24"/>
                    <w:szCs w:val="24"/>
                  </w:rPr>
                </w:pPr>
                <w:r w:rsidRPr="00593CDB">
                  <w:rPr>
                    <w:rStyle w:val="PlaceholderText"/>
                  </w:rPr>
                  <w:t>Result</w:t>
                </w:r>
              </w:p>
            </w:tc>
          </w:sdtContent>
        </w:sdt>
        <w:sdt>
          <w:sdtPr>
            <w:alias w:val="Comments"/>
            <w:tag w:val="Comments"/>
            <w:id w:val="510034076"/>
            <w:placeholder>
              <w:docPart w:val="89133A2C669541F0A77DB8A603996055"/>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7DD04BD8"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302179E4" w14:textId="77777777">
        <w:trPr>
          <w:trHeight w:val="80"/>
        </w:trPr>
        <w:tc>
          <w:tcPr>
            <w:tcW w:w="1800" w:type="dxa"/>
            <w:tcMar/>
          </w:tcPr>
          <w:p w:rsidRPr="00593CDB" w:rsidR="00C16C97" w:rsidP="00AE76FE" w:rsidRDefault="00C16C97" w14:paraId="18B1EBA8" w14:textId="77777777">
            <w:pPr>
              <w:rPr>
                <w:rFonts w:ascii="Arial" w:hAnsi="Arial" w:cs="Arial"/>
                <w:sz w:val="24"/>
                <w:szCs w:val="24"/>
              </w:rPr>
            </w:pPr>
            <w:r w:rsidRPr="00593CDB">
              <w:rPr>
                <w:rFonts w:ascii="Arial" w:hAnsi="Arial" w:cs="Arial"/>
                <w:sz w:val="24"/>
                <w:szCs w:val="24"/>
              </w:rPr>
              <w:t>0104</w:t>
            </w:r>
          </w:p>
        </w:tc>
        <w:tc>
          <w:tcPr>
            <w:tcW w:w="8280" w:type="dxa"/>
            <w:gridSpan w:val="2"/>
            <w:tcMar/>
          </w:tcPr>
          <w:p w:rsidRPr="00593CDB" w:rsidR="00C16C97" w:rsidP="1E6F2E23" w:rsidRDefault="00C16C97" w14:paraId="015C199C" w14:textId="77777777">
            <w:pPr>
              <w:widowControl/>
              <w:contextualSpacing/>
              <w:rPr>
                <w:rFonts w:ascii="Arial" w:hAnsi="Arial" w:eastAsia="Calibri" w:cs="Arial"/>
                <w:sz w:val="24"/>
                <w:szCs w:val="24"/>
              </w:rPr>
            </w:pPr>
            <w:r w:rsidRPr="00593CDB">
              <w:rPr>
                <w:rFonts w:ascii="Arial" w:hAnsi="Arial" w:eastAsia="Calibri" w:cs="Arial"/>
                <w:sz w:val="24"/>
                <w:szCs w:val="24"/>
              </w:rPr>
              <w:t>If unit rates streamers, are the streamers</w:t>
            </w:r>
            <w:r w:rsidRPr="00593CDB">
              <w:rPr>
                <w:rFonts w:ascii="Arial" w:hAnsi="Arial" w:eastAsia="Calibri" w:cs="Arial"/>
                <w:spacing w:val="-11"/>
                <w:sz w:val="24"/>
                <w:szCs w:val="24"/>
              </w:rPr>
              <w:t xml:space="preserve"> </w:t>
            </w:r>
            <w:r w:rsidRPr="00593CDB">
              <w:rPr>
                <w:rFonts w:ascii="Arial" w:hAnsi="Arial" w:eastAsia="Calibri" w:cs="Arial"/>
                <w:sz w:val="24"/>
                <w:szCs w:val="24"/>
              </w:rPr>
              <w:t>displayed</w:t>
            </w:r>
            <w:r w:rsidRPr="00593CDB">
              <w:rPr>
                <w:rFonts w:ascii="Arial" w:hAnsi="Arial" w:eastAsia="Calibri" w:cs="Arial"/>
                <w:spacing w:val="-11"/>
                <w:sz w:val="24"/>
                <w:szCs w:val="24"/>
              </w:rPr>
              <w:t xml:space="preserve"> </w:t>
            </w:r>
            <w:r w:rsidRPr="00593CDB">
              <w:rPr>
                <w:rFonts w:ascii="Arial" w:hAnsi="Arial" w:eastAsia="Calibri" w:cs="Arial"/>
                <w:sz w:val="24"/>
                <w:szCs w:val="24"/>
              </w:rPr>
              <w:t>on</w:t>
            </w:r>
            <w:r w:rsidRPr="00593CDB">
              <w:rPr>
                <w:rFonts w:ascii="Arial" w:hAnsi="Arial" w:eastAsia="Calibri" w:cs="Arial"/>
                <w:spacing w:val="-2"/>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organizational</w:t>
            </w:r>
          </w:p>
          <w:p w:rsidRPr="00593CDB" w:rsidR="00C16C97" w:rsidP="1E6F2E23" w:rsidRDefault="00C16C97" w14:paraId="227832E2" w14:textId="77777777">
            <w:pPr>
              <w:widowControl/>
              <w:contextualSpacing/>
              <w:rPr>
                <w:rFonts w:ascii="Arial" w:hAnsi="Arial" w:eastAsia="Calibri" w:cs="Arial"/>
                <w:sz w:val="24"/>
                <w:szCs w:val="24"/>
              </w:rPr>
            </w:pPr>
            <w:r w:rsidRPr="00593CDB">
              <w:rPr>
                <w:rFonts w:ascii="Arial" w:hAnsi="Arial" w:eastAsia="Calibri" w:cs="Arial"/>
                <w:sz w:val="24"/>
                <w:szCs w:val="24"/>
              </w:rPr>
              <w:t>colors reflecting</w:t>
            </w:r>
            <w:r w:rsidRPr="00593CDB">
              <w:rPr>
                <w:rFonts w:ascii="Arial" w:hAnsi="Arial" w:eastAsia="Calibri" w:cs="Arial"/>
                <w:spacing w:val="-12"/>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honors</w:t>
            </w:r>
            <w:r w:rsidRPr="00593CDB">
              <w:rPr>
                <w:rFonts w:ascii="Arial" w:hAnsi="Arial" w:eastAsia="Calibri" w:cs="Arial"/>
                <w:spacing w:val="-7"/>
                <w:sz w:val="24"/>
                <w:szCs w:val="24"/>
              </w:rPr>
              <w:t xml:space="preserve"> </w:t>
            </w:r>
            <w:r w:rsidRPr="00593CDB">
              <w:rPr>
                <w:rFonts w:ascii="Arial" w:hAnsi="Arial" w:eastAsia="Calibri" w:cs="Arial"/>
                <w:sz w:val="24"/>
                <w:szCs w:val="24"/>
              </w:rPr>
              <w:t>listed</w:t>
            </w:r>
            <w:r w:rsidRPr="00593CDB">
              <w:rPr>
                <w:rFonts w:ascii="Arial" w:hAnsi="Arial" w:eastAsia="Calibri" w:cs="Arial"/>
                <w:spacing w:val="-7"/>
                <w:sz w:val="24"/>
                <w:szCs w:val="24"/>
              </w:rPr>
              <w:t xml:space="preserve"> </w:t>
            </w:r>
            <w:r w:rsidRPr="00593CDB">
              <w:rPr>
                <w:rFonts w:ascii="Arial" w:hAnsi="Arial" w:eastAsia="Calibri" w:cs="Arial"/>
                <w:sz w:val="24"/>
                <w:szCs w:val="24"/>
              </w:rPr>
              <w:t>on</w:t>
            </w:r>
            <w:r w:rsidRPr="00593CDB">
              <w:rPr>
                <w:rFonts w:ascii="Arial" w:hAnsi="Arial" w:eastAsia="Calibri" w:cs="Arial"/>
                <w:spacing w:val="-2"/>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official</w:t>
            </w:r>
            <w:r w:rsidRPr="00593CDB">
              <w:rPr>
                <w:rFonts w:ascii="Arial" w:hAnsi="Arial" w:eastAsia="Calibri" w:cs="Arial"/>
                <w:spacing w:val="-10"/>
                <w:sz w:val="24"/>
                <w:szCs w:val="24"/>
              </w:rPr>
              <w:t xml:space="preserve"> </w:t>
            </w:r>
            <w:r w:rsidRPr="00593CDB">
              <w:rPr>
                <w:rFonts w:ascii="Arial" w:hAnsi="Arial" w:eastAsia="Calibri" w:cs="Arial"/>
                <w:sz w:val="24"/>
                <w:szCs w:val="24"/>
              </w:rPr>
              <w:t>certificate of</w:t>
            </w:r>
            <w:r w:rsidRPr="00593CDB">
              <w:rPr>
                <w:rFonts w:ascii="Arial" w:hAnsi="Arial" w:eastAsia="Calibri" w:cs="Arial"/>
                <w:spacing w:val="-2"/>
                <w:sz w:val="24"/>
                <w:szCs w:val="24"/>
              </w:rPr>
              <w:t xml:space="preserve"> </w:t>
            </w:r>
            <w:r w:rsidRPr="00593CDB">
              <w:rPr>
                <w:rFonts w:ascii="Arial" w:hAnsi="Arial" w:eastAsia="Calibri" w:cs="Arial"/>
                <w:sz w:val="24"/>
                <w:szCs w:val="24"/>
              </w:rPr>
              <w:t>unit</w:t>
            </w:r>
            <w:r w:rsidRPr="00593CDB">
              <w:rPr>
                <w:rFonts w:ascii="Arial" w:hAnsi="Arial" w:eastAsia="Calibri" w:cs="Arial"/>
                <w:spacing w:val="-5"/>
                <w:sz w:val="24"/>
                <w:szCs w:val="24"/>
              </w:rPr>
              <w:t xml:space="preserve"> </w:t>
            </w:r>
            <w:r w:rsidRPr="00593CDB">
              <w:rPr>
                <w:rFonts w:ascii="Arial" w:hAnsi="Arial" w:eastAsia="Calibri" w:cs="Arial"/>
                <w:sz w:val="24"/>
                <w:szCs w:val="24"/>
              </w:rPr>
              <w:t>honors</w:t>
            </w:r>
          </w:p>
          <w:p w:rsidR="00680B46" w:rsidP="1E6F2E23" w:rsidRDefault="00AE76FE" w14:paraId="1C22CC99" w14:textId="77777777">
            <w:pPr>
              <w:widowControl/>
              <w:contextualSpacing/>
              <w:rPr>
                <w:rFonts w:ascii="Arial" w:hAnsi="Arial" w:eastAsia="Calibri" w:cs="Arial"/>
                <w:spacing w:val="-7"/>
                <w:sz w:val="24"/>
                <w:szCs w:val="24"/>
              </w:rPr>
            </w:pPr>
            <w:r w:rsidRPr="00593CDB">
              <w:rPr>
                <w:rFonts w:ascii="Arial" w:hAnsi="Arial" w:eastAsia="Calibri" w:cs="Arial"/>
                <w:sz w:val="24"/>
                <w:szCs w:val="24"/>
              </w:rPr>
              <w:t xml:space="preserve">(unless </w:t>
            </w:r>
            <w:r w:rsidRPr="00593CDB" w:rsidR="00C16C97">
              <w:rPr>
                <w:rFonts w:ascii="Arial" w:hAnsi="Arial" w:eastAsia="Calibri" w:cs="Arial"/>
                <w:sz w:val="24"/>
                <w:szCs w:val="24"/>
              </w:rPr>
              <w:t>the History Division authoriz</w:t>
            </w:r>
            <w:r w:rsidRPr="00593CDB">
              <w:rPr>
                <w:rFonts w:ascii="Arial" w:hAnsi="Arial" w:eastAsia="Calibri" w:cs="Arial"/>
                <w:sz w:val="24"/>
                <w:szCs w:val="24"/>
              </w:rPr>
              <w:t>ed</w:t>
            </w:r>
            <w:r w:rsidRPr="00593CDB" w:rsidR="00C16C97">
              <w:rPr>
                <w:rFonts w:ascii="Arial" w:hAnsi="Arial" w:eastAsia="Calibri" w:cs="Arial"/>
                <w:sz w:val="24"/>
                <w:szCs w:val="24"/>
              </w:rPr>
              <w:t xml:space="preserve"> </w:t>
            </w:r>
            <w:r w:rsidRPr="00593CDB">
              <w:rPr>
                <w:rFonts w:ascii="Arial" w:hAnsi="Arial" w:eastAsia="Calibri" w:cs="Arial"/>
                <w:sz w:val="24"/>
                <w:szCs w:val="24"/>
              </w:rPr>
              <w:t>a deviation</w:t>
            </w:r>
            <w:r w:rsidR="009D74E7">
              <w:rPr>
                <w:rFonts w:ascii="Arial" w:hAnsi="Arial" w:eastAsia="Calibri" w:cs="Arial"/>
                <w:sz w:val="24"/>
                <w:szCs w:val="24"/>
              </w:rPr>
              <w:t xml:space="preserve"> in writing</w:t>
            </w:r>
            <w:r w:rsidRPr="00593CDB">
              <w:rPr>
                <w:rFonts w:ascii="Arial" w:hAnsi="Arial" w:eastAsia="Calibri" w:cs="Arial"/>
                <w:sz w:val="24"/>
                <w:szCs w:val="24"/>
              </w:rPr>
              <w:t>)</w:t>
            </w:r>
            <w:r w:rsidRPr="00593CDB" w:rsidR="00C16C97">
              <w:rPr>
                <w:rFonts w:ascii="Arial" w:hAnsi="Arial" w:eastAsia="Calibri" w:cs="Arial"/>
                <w:sz w:val="24"/>
                <w:szCs w:val="24"/>
              </w:rPr>
              <w:t>?</w:t>
            </w:r>
            <w:r w:rsidRPr="00593CDB" w:rsidR="00C16C97">
              <w:rPr>
                <w:rFonts w:ascii="Arial" w:hAnsi="Arial" w:eastAsia="Calibri" w:cs="Arial"/>
                <w:spacing w:val="-7"/>
                <w:sz w:val="24"/>
                <w:szCs w:val="24"/>
              </w:rPr>
              <w:t xml:space="preserve">  </w:t>
            </w:r>
          </w:p>
          <w:p w:rsidR="1E6F2E23" w:rsidP="1E6F2E23" w:rsidRDefault="1E6F2E23" w14:paraId="46033610" w14:textId="3847E2CE">
            <w:pPr>
              <w:widowControl/>
              <w:contextualSpacing/>
              <w:rPr>
                <w:rFonts w:ascii="Arial" w:hAnsi="Arial" w:eastAsia="Calibri" w:cs="Arial"/>
                <w:sz w:val="24"/>
                <w:szCs w:val="24"/>
              </w:rPr>
            </w:pPr>
          </w:p>
          <w:p w:rsidRPr="00593CDB" w:rsidR="00C16C97" w:rsidP="009D74E7" w:rsidRDefault="00C16C97" w14:paraId="029C31F7" w14:textId="77777777">
            <w:pPr>
              <w:widowControl/>
              <w:rPr>
                <w:rFonts w:ascii="Arial" w:hAnsi="Arial" w:eastAsia="Calibri" w:cs="Arial"/>
                <w:position w:val="1"/>
                <w:sz w:val="24"/>
                <w:szCs w:val="24"/>
              </w:rPr>
            </w:pPr>
            <w:r w:rsidRPr="00593CDB">
              <w:rPr>
                <w:rFonts w:ascii="Arial" w:hAnsi="Arial" w:eastAsia="Calibri" w:cs="Arial"/>
                <w:sz w:val="24"/>
                <w:szCs w:val="24"/>
              </w:rPr>
              <w:t xml:space="preserve">Reference: </w:t>
            </w:r>
            <w:r w:rsidRPr="00593CDB">
              <w:rPr>
                <w:rFonts w:ascii="Arial" w:hAnsi="Arial" w:eastAsia="Calibri" w:cs="Arial"/>
                <w:position w:val="1"/>
                <w:sz w:val="24"/>
                <w:szCs w:val="24"/>
              </w:rPr>
              <w:t>MCO</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5750.1H,</w:t>
            </w:r>
            <w:r w:rsidRPr="00593CDB">
              <w:rPr>
                <w:rFonts w:ascii="Arial" w:hAnsi="Arial" w:eastAsia="Calibri" w:cs="Arial"/>
                <w:spacing w:val="-10"/>
                <w:position w:val="1"/>
                <w:sz w:val="24"/>
                <w:szCs w:val="24"/>
              </w:rPr>
              <w:t xml:space="preserve"> </w:t>
            </w:r>
            <w:r w:rsidRPr="00593CDB" w:rsidR="00B27459">
              <w:rPr>
                <w:rFonts w:ascii="Arial" w:hAnsi="Arial" w:eastAsia="Calibri" w:cs="Arial"/>
                <w:spacing w:val="-10"/>
                <w:position w:val="1"/>
                <w:sz w:val="24"/>
                <w:szCs w:val="24"/>
              </w:rPr>
              <w:t xml:space="preserve">encl (1), </w:t>
            </w:r>
            <w:r w:rsidRPr="00593CDB">
              <w:rPr>
                <w:rFonts w:ascii="Arial" w:hAnsi="Arial" w:eastAsia="Calibri" w:cs="Arial"/>
                <w:spacing w:val="-10"/>
                <w:position w:val="1"/>
                <w:sz w:val="24"/>
                <w:szCs w:val="24"/>
              </w:rPr>
              <w:t>chap</w:t>
            </w:r>
            <w:r w:rsidRPr="00593CDB">
              <w:rPr>
                <w:rFonts w:ascii="Arial" w:hAnsi="Arial" w:eastAsia="Calibri" w:cs="Arial"/>
                <w:spacing w:val="-5"/>
                <w:position w:val="1"/>
                <w:sz w:val="24"/>
                <w:szCs w:val="24"/>
              </w:rPr>
              <w:t xml:space="preserve"> </w:t>
            </w:r>
            <w:r w:rsidRPr="00593CDB">
              <w:rPr>
                <w:rFonts w:ascii="Arial" w:hAnsi="Arial" w:eastAsia="Calibri" w:cs="Arial"/>
                <w:position w:val="1"/>
                <w:sz w:val="24"/>
                <w:szCs w:val="24"/>
              </w:rPr>
              <w:t>2</w:t>
            </w:r>
            <w:r w:rsidRPr="00593CDB">
              <w:rPr>
                <w:rFonts w:ascii="Arial" w:hAnsi="Arial" w:eastAsia="Calibri" w:cs="Arial"/>
                <w:spacing w:val="-1"/>
                <w:position w:val="1"/>
                <w:sz w:val="24"/>
                <w:szCs w:val="24"/>
              </w:rPr>
              <w:t xml:space="preserve"> </w:t>
            </w:r>
            <w:r w:rsidRPr="00593CDB">
              <w:rPr>
                <w:rFonts w:ascii="Arial" w:hAnsi="Arial" w:eastAsia="Calibri" w:cs="Arial"/>
                <w:spacing w:val="1"/>
                <w:position w:val="1"/>
                <w:sz w:val="24"/>
                <w:szCs w:val="24"/>
              </w:rPr>
              <w:t>(pg</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2-9);</w:t>
            </w:r>
            <w:r w:rsidRPr="00593CDB">
              <w:rPr>
                <w:rFonts w:ascii="Arial" w:hAnsi="Arial" w:eastAsia="Calibri" w:cs="Arial"/>
                <w:spacing w:val="-6"/>
                <w:position w:val="1"/>
                <w:sz w:val="24"/>
                <w:szCs w:val="24"/>
              </w:rPr>
              <w:t xml:space="preserve"> </w:t>
            </w:r>
            <w:r w:rsidR="009D74E7">
              <w:rPr>
                <w:rFonts w:ascii="Arial" w:hAnsi="Arial" w:eastAsia="Calibri" w:cs="Arial"/>
                <w:spacing w:val="-6"/>
                <w:sz w:val="24"/>
                <w:szCs w:val="24"/>
              </w:rPr>
              <w:t>MCO 4400.201 Vol 13, chap 12 (pgs 12-3 and 12-4)</w:t>
            </w:r>
          </w:p>
        </w:tc>
      </w:tr>
      <w:tr w:rsidRPr="00593CDB" w:rsidR="00680B46" w:rsidTr="332AE70B" w14:paraId="2E36AC7C" w14:textId="77777777">
        <w:trPr>
          <w:trHeight w:val="513"/>
        </w:trPr>
        <w:sdt>
          <w:sdtPr>
            <w:rPr>
              <w:rFonts w:ascii="Arial" w:hAnsi="Arial" w:cs="Arial"/>
              <w:sz w:val="24"/>
              <w:szCs w:val="24"/>
            </w:rPr>
            <w:alias w:val="Results"/>
            <w:tag w:val="Results"/>
            <w:id w:val="-666481160"/>
            <w:placeholder>
              <w:docPart w:val="49E3D558E40C474C9335A047B625E1E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680B46" w:rsidP="006D2B92" w:rsidRDefault="00680B46" w14:paraId="33677527" w14:textId="77777777">
                <w:pPr>
                  <w:jc w:val="center"/>
                  <w:rPr>
                    <w:rFonts w:ascii="Arial" w:hAnsi="Arial" w:cs="Arial"/>
                    <w:sz w:val="24"/>
                    <w:szCs w:val="24"/>
                  </w:rPr>
                </w:pPr>
                <w:r w:rsidRPr="00593CDB">
                  <w:rPr>
                    <w:rStyle w:val="PlaceholderText"/>
                  </w:rPr>
                  <w:t>Result</w:t>
                </w:r>
              </w:p>
            </w:tc>
          </w:sdtContent>
        </w:sdt>
        <w:sdt>
          <w:sdtPr>
            <w:alias w:val="Comments"/>
            <w:tag w:val="Comments"/>
            <w:id w:val="1832635131"/>
            <w:placeholder>
              <w:docPart w:val="4ECA93B1F83A4EB791A34BA46B18353E"/>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680B46" w:rsidP="00680B46" w:rsidRDefault="00680B46" w14:paraId="143A7748"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5B45EDE3" w14:textId="77777777">
        <w:trPr>
          <w:trHeight w:val="675"/>
        </w:trPr>
        <w:tc>
          <w:tcPr>
            <w:tcW w:w="10080" w:type="dxa"/>
            <w:gridSpan w:val="3"/>
            <w:tcMar/>
          </w:tcPr>
          <w:p w:rsidRPr="00593CDB" w:rsidR="00C16C97" w:rsidP="00D15692" w:rsidRDefault="00C16C97" w14:paraId="6B587E8E" w14:textId="77777777">
            <w:pPr>
              <w:widowControl/>
              <w:rPr>
                <w:rFonts w:ascii="Arial" w:hAnsi="Arial" w:eastAsia="Calibri" w:cs="Arial"/>
                <w:sz w:val="24"/>
                <w:szCs w:val="24"/>
              </w:rPr>
            </w:pPr>
            <w:r w:rsidRPr="00593CDB">
              <w:rPr>
                <w:rFonts w:ascii="Arial" w:hAnsi="Arial" w:eastAsia="Calibri" w:cs="Arial"/>
                <w:sz w:val="24"/>
                <w:szCs w:val="24"/>
              </w:rPr>
              <w:t xml:space="preserve">Subsection 2 - COMMAND CHRONOLOGIES </w:t>
            </w:r>
            <w:r w:rsidRPr="00593CDB" w:rsidR="00991F69">
              <w:rPr>
                <w:rFonts w:ascii="Arial" w:hAnsi="Arial" w:cs="Arial"/>
                <w:sz w:val="24"/>
                <w:szCs w:val="24"/>
              </w:rPr>
              <w:t>(applies to battalion/squadron size or larger, bases</w:t>
            </w:r>
            <w:r w:rsidR="00D15692">
              <w:rPr>
                <w:rFonts w:ascii="Arial" w:hAnsi="Arial" w:cs="Arial"/>
                <w:sz w:val="24"/>
                <w:szCs w:val="24"/>
              </w:rPr>
              <w:t>, air stations, major commands, and MEF-level companies</w:t>
            </w:r>
            <w:r w:rsidRPr="00593CDB" w:rsidR="00991F69">
              <w:rPr>
                <w:rFonts w:ascii="Arial" w:hAnsi="Arial" w:cs="Arial"/>
                <w:sz w:val="24"/>
                <w:szCs w:val="24"/>
              </w:rPr>
              <w:t>)</w:t>
            </w:r>
          </w:p>
        </w:tc>
      </w:tr>
      <w:tr w:rsidRPr="00593CDB" w:rsidR="00C16C97" w:rsidTr="332AE70B" w14:paraId="060C33BF" w14:textId="77777777">
        <w:trPr>
          <w:trHeight w:val="809"/>
        </w:trPr>
        <w:tc>
          <w:tcPr>
            <w:tcW w:w="1800" w:type="dxa"/>
            <w:tcMar/>
          </w:tcPr>
          <w:p w:rsidRPr="00593CDB" w:rsidR="00C16C97" w:rsidP="00AE76FE" w:rsidRDefault="00C16C97" w14:paraId="51579FAF" w14:textId="77777777">
            <w:pPr>
              <w:rPr>
                <w:rFonts w:ascii="Arial" w:hAnsi="Arial" w:cs="Arial"/>
                <w:sz w:val="24"/>
                <w:szCs w:val="24"/>
              </w:rPr>
            </w:pPr>
            <w:r w:rsidRPr="00593CDB">
              <w:rPr>
                <w:rFonts w:ascii="Arial" w:hAnsi="Arial" w:cs="Arial"/>
                <w:sz w:val="24"/>
                <w:szCs w:val="24"/>
              </w:rPr>
              <w:t>0201</w:t>
            </w:r>
          </w:p>
        </w:tc>
        <w:tc>
          <w:tcPr>
            <w:tcW w:w="8280" w:type="dxa"/>
            <w:gridSpan w:val="2"/>
            <w:tcMar/>
          </w:tcPr>
          <w:p w:rsidRPr="00593CDB" w:rsidR="008121D0" w:rsidP="00A97015" w:rsidRDefault="6789723A" w14:paraId="7F5417D8" w14:textId="0D84165F">
            <w:pPr>
              <w:widowControl w:val="1"/>
              <w:rPr>
                <w:rFonts w:ascii="Arial" w:hAnsi="Arial" w:eastAsia="Calibri" w:cs="Arial"/>
                <w:sz w:val="24"/>
                <w:szCs w:val="24"/>
              </w:rPr>
            </w:pPr>
            <w:r w:rsidRPr="444A4058" w:rsidR="6789723A">
              <w:rPr>
                <w:rFonts w:ascii="Arial" w:hAnsi="Arial" w:eastAsia="Calibri" w:cs="Arial"/>
                <w:sz w:val="24"/>
                <w:szCs w:val="24"/>
              </w:rPr>
              <w:t xml:space="preserve">Has the unit </w:t>
            </w:r>
            <w:r w:rsidRPr="444A4058" w:rsidR="6789723A">
              <w:rPr>
                <w:rFonts w:ascii="Arial" w:hAnsi="Arial" w:eastAsia="Calibri" w:cs="Arial"/>
                <w:sz w:val="24"/>
                <w:szCs w:val="24"/>
              </w:rPr>
              <w:t>submitted</w:t>
            </w:r>
            <w:r w:rsidRPr="444A4058" w:rsidR="6789723A">
              <w:rPr>
                <w:rFonts w:ascii="Arial" w:hAnsi="Arial" w:eastAsia="Calibri" w:cs="Arial"/>
                <w:sz w:val="24"/>
                <w:szCs w:val="24"/>
              </w:rPr>
              <w:t xml:space="preserve"> </w:t>
            </w:r>
            <w:r w:rsidRPr="444A4058" w:rsidR="008121D0">
              <w:rPr>
                <w:rFonts w:ascii="Arial" w:hAnsi="Arial" w:eastAsia="Calibri" w:cs="Arial"/>
                <w:sz w:val="24"/>
                <w:szCs w:val="24"/>
              </w:rPr>
              <w:t xml:space="preserve">command chronologies </w:t>
            </w:r>
            <w:r w:rsidRPr="444A4058" w:rsidR="008121D0">
              <w:rPr>
                <w:rFonts w:ascii="Arial" w:hAnsi="Arial" w:eastAsia="Calibri" w:cs="Arial"/>
                <w:sz w:val="24"/>
                <w:szCs w:val="24"/>
              </w:rPr>
              <w:t>submitted</w:t>
            </w:r>
            <w:r w:rsidRPr="444A4058" w:rsidR="008121D0">
              <w:rPr>
                <w:rFonts w:ascii="Arial" w:hAnsi="Arial" w:eastAsia="Calibri" w:cs="Arial"/>
                <w:sz w:val="24"/>
                <w:szCs w:val="24"/>
              </w:rPr>
              <w:t xml:space="preserve"> to the Archives Branch, Marine Corps History Division by the </w:t>
            </w:r>
            <w:r w:rsidRPr="444A4058" w:rsidR="008121D0">
              <w:rPr>
                <w:rFonts w:ascii="Arial" w:hAnsi="Arial" w:eastAsia="Calibri" w:cs="Arial"/>
                <w:sz w:val="24"/>
                <w:szCs w:val="24"/>
              </w:rPr>
              <w:t>appropriate deadlines</w:t>
            </w:r>
            <w:r w:rsidRPr="444A4058" w:rsidR="00D15692">
              <w:rPr>
                <w:rFonts w:ascii="Arial" w:hAnsi="Arial" w:eastAsia="Calibri" w:cs="Arial"/>
                <w:sz w:val="24"/>
                <w:szCs w:val="24"/>
              </w:rPr>
              <w:t xml:space="preserve"> documented by</w:t>
            </w:r>
            <w:r w:rsidRPr="444A4058" w:rsidR="008121D0">
              <w:rPr>
                <w:rFonts w:ascii="Arial" w:hAnsi="Arial" w:eastAsia="Calibri" w:cs="Arial"/>
                <w:sz w:val="24"/>
                <w:szCs w:val="24"/>
              </w:rPr>
              <w:t xml:space="preserve"> receipt letters </w:t>
            </w:r>
            <w:r w:rsidRPr="444A4058" w:rsidR="54D9E130">
              <w:rPr>
                <w:rFonts w:ascii="Arial" w:hAnsi="Arial" w:eastAsia="Calibri" w:cs="Arial"/>
                <w:sz w:val="24"/>
                <w:szCs w:val="24"/>
              </w:rPr>
              <w:t>and/</w:t>
            </w:r>
            <w:r w:rsidRPr="444A4058" w:rsidR="008121D0">
              <w:rPr>
                <w:rFonts w:ascii="Arial" w:hAnsi="Arial" w:eastAsia="Calibri" w:cs="Arial"/>
                <w:sz w:val="24"/>
                <w:szCs w:val="24"/>
              </w:rPr>
              <w:t xml:space="preserve">or emails from Archives </w:t>
            </w:r>
            <w:r w:rsidRPr="444A4058" w:rsidR="008121D0">
              <w:rPr>
                <w:rFonts w:ascii="Arial" w:hAnsi="Arial" w:eastAsia="Calibri" w:cs="Arial"/>
                <w:sz w:val="24"/>
                <w:szCs w:val="24"/>
              </w:rPr>
              <w:t>Branch</w:t>
            </w:r>
            <w:r w:rsidRPr="444A4058" w:rsidR="008121D0">
              <w:rPr>
                <w:rFonts w:ascii="Arial" w:hAnsi="Arial" w:eastAsia="Calibri" w:cs="Arial"/>
                <w:sz w:val="24"/>
                <w:szCs w:val="24"/>
              </w:rPr>
              <w:t>?</w:t>
            </w:r>
            <w:r w:rsidRPr="444A4058" w:rsidR="008121D0">
              <w:rPr>
                <w:rFonts w:ascii="Arial" w:hAnsi="Arial" w:eastAsia="Calibri" w:cs="Arial"/>
                <w:sz w:val="24"/>
                <w:szCs w:val="24"/>
              </w:rPr>
              <w:t xml:space="preserve"> </w:t>
            </w:r>
            <w:r w:rsidRPr="444A4058" w:rsidR="00D15692">
              <w:rPr>
                <w:rFonts w:ascii="Arial" w:hAnsi="Arial" w:eastAsia="Calibri" w:cs="Arial"/>
                <w:sz w:val="24"/>
                <w:szCs w:val="24"/>
              </w:rPr>
              <w:t xml:space="preserve"> Command chronologies are due NLT 90 days after the end of the reporting period</w:t>
            </w:r>
            <w:r w:rsidRPr="444A4058" w:rsidR="00D15692">
              <w:rPr>
                <w:rFonts w:ascii="Arial" w:hAnsi="Arial" w:eastAsia="Calibri" w:cs="Arial"/>
                <w:sz w:val="24"/>
                <w:szCs w:val="24"/>
              </w:rPr>
              <w:t xml:space="preserve">.  </w:t>
            </w:r>
            <w:r w:rsidRPr="444A4058" w:rsidR="00D15692">
              <w:rPr>
                <w:rFonts w:ascii="Arial" w:hAnsi="Arial" w:eastAsia="Calibri" w:cs="Arial"/>
                <w:sz w:val="24"/>
                <w:szCs w:val="24"/>
              </w:rPr>
              <w:t>For semiannual submissions, due dates are 30 June and 31 December</w:t>
            </w:r>
            <w:r w:rsidRPr="444A4058" w:rsidR="00D15692">
              <w:rPr>
                <w:rFonts w:ascii="Arial" w:hAnsi="Arial" w:eastAsia="Calibri" w:cs="Arial"/>
                <w:sz w:val="24"/>
                <w:szCs w:val="24"/>
              </w:rPr>
              <w:t xml:space="preserve">.  </w:t>
            </w:r>
            <w:r w:rsidRPr="444A4058" w:rsidR="00D15692">
              <w:rPr>
                <w:rFonts w:ascii="Arial" w:hAnsi="Arial" w:eastAsia="Calibri" w:cs="Arial"/>
                <w:sz w:val="24"/>
                <w:szCs w:val="24"/>
              </w:rPr>
              <w:t>Annual submissions are due NLT 31 December.</w:t>
            </w:r>
          </w:p>
          <w:p w:rsidRPr="00593CDB" w:rsidR="00C16C97" w:rsidP="00A97015" w:rsidRDefault="00C16C97" w14:paraId="0DEFAB5B" w14:textId="77777777">
            <w:pPr>
              <w:widowControl/>
              <w:rPr>
                <w:rFonts w:ascii="Arial" w:hAnsi="Arial" w:eastAsia="Calibri" w:cs="Arial"/>
                <w:sz w:val="24"/>
                <w:szCs w:val="24"/>
              </w:rPr>
            </w:pPr>
            <w:r w:rsidRPr="00593CDB">
              <w:rPr>
                <w:rFonts w:ascii="Arial" w:hAnsi="Arial" w:eastAsia="Calibri" w:cs="Arial"/>
                <w:sz w:val="24"/>
                <w:szCs w:val="24"/>
              </w:rPr>
              <w:t xml:space="preserve">Reference: </w:t>
            </w:r>
            <w:r w:rsidRPr="00593CDB">
              <w:rPr>
                <w:rFonts w:ascii="Arial" w:hAnsi="Arial" w:eastAsia="Calibri" w:cs="Arial"/>
                <w:position w:val="1"/>
                <w:sz w:val="24"/>
                <w:szCs w:val="24"/>
              </w:rPr>
              <w:t>MCO</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5750.1H,</w:t>
            </w:r>
            <w:r w:rsidRPr="00593CDB">
              <w:rPr>
                <w:rFonts w:ascii="Arial" w:hAnsi="Arial" w:eastAsia="Calibri" w:cs="Arial"/>
                <w:spacing w:val="-10"/>
                <w:position w:val="1"/>
                <w:sz w:val="24"/>
                <w:szCs w:val="24"/>
              </w:rPr>
              <w:t xml:space="preserve"> </w:t>
            </w:r>
            <w:r w:rsidRPr="00593CDB" w:rsidR="00B27459">
              <w:rPr>
                <w:rFonts w:ascii="Arial" w:hAnsi="Arial" w:eastAsia="Calibri" w:cs="Arial"/>
                <w:spacing w:val="-10"/>
                <w:position w:val="1"/>
                <w:sz w:val="24"/>
                <w:szCs w:val="24"/>
              </w:rPr>
              <w:t xml:space="preserve">encl (1), </w:t>
            </w:r>
            <w:r w:rsidRPr="00593CDB">
              <w:rPr>
                <w:rFonts w:ascii="Arial" w:hAnsi="Arial" w:eastAsia="Calibri" w:cs="Arial"/>
                <w:spacing w:val="-10"/>
                <w:position w:val="1"/>
                <w:sz w:val="24"/>
                <w:szCs w:val="24"/>
              </w:rPr>
              <w:t>chap</w:t>
            </w:r>
            <w:r w:rsidRPr="00593CDB">
              <w:rPr>
                <w:rFonts w:ascii="Arial" w:hAnsi="Arial" w:eastAsia="Calibri" w:cs="Arial"/>
                <w:spacing w:val="-5"/>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w:t>
            </w:r>
            <w:r w:rsidRPr="00593CDB">
              <w:rPr>
                <w:rFonts w:ascii="Arial" w:hAnsi="Arial" w:eastAsia="Calibri" w:cs="Arial"/>
                <w:spacing w:val="1"/>
                <w:position w:val="1"/>
                <w:sz w:val="24"/>
                <w:szCs w:val="24"/>
              </w:rPr>
              <w:t>(pgs</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5-6</w:t>
            </w:r>
            <w:r w:rsidRPr="00593CDB">
              <w:rPr>
                <w:rFonts w:ascii="Arial" w:hAnsi="Arial" w:eastAsia="Calibri" w:cs="Arial"/>
                <w:spacing w:val="-4"/>
                <w:position w:val="1"/>
                <w:sz w:val="24"/>
                <w:szCs w:val="24"/>
              </w:rPr>
              <w:t xml:space="preserve"> and </w:t>
            </w:r>
            <w:r w:rsidRPr="00593CDB">
              <w:rPr>
                <w:rFonts w:ascii="Arial" w:hAnsi="Arial" w:eastAsia="Calibri" w:cs="Arial"/>
                <w:position w:val="1"/>
                <w:sz w:val="24"/>
                <w:szCs w:val="24"/>
              </w:rPr>
              <w:t>5-7);</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Annex</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of </w:t>
            </w:r>
            <w:r w:rsidRPr="00593CDB">
              <w:rPr>
                <w:rFonts w:ascii="Arial" w:hAnsi="Arial" w:eastAsia="Calibri" w:cs="Arial"/>
                <w:sz w:val="24"/>
                <w:szCs w:val="24"/>
              </w:rPr>
              <w:t>App</w:t>
            </w:r>
            <w:r w:rsidRPr="00593CDB">
              <w:rPr>
                <w:rFonts w:ascii="Arial" w:hAnsi="Arial" w:eastAsia="Calibri" w:cs="Arial"/>
                <w:spacing w:val="-4"/>
                <w:sz w:val="24"/>
                <w:szCs w:val="24"/>
              </w:rPr>
              <w:t xml:space="preserve"> </w:t>
            </w:r>
            <w:r w:rsidRPr="00593CDB">
              <w:rPr>
                <w:rFonts w:ascii="Arial" w:hAnsi="Arial" w:eastAsia="Calibri" w:cs="Arial"/>
                <w:sz w:val="24"/>
                <w:szCs w:val="24"/>
              </w:rPr>
              <w:t>A</w:t>
            </w:r>
            <w:r w:rsidRPr="00593CDB">
              <w:rPr>
                <w:rFonts w:ascii="Arial" w:hAnsi="Arial" w:eastAsia="Calibri" w:cs="Arial"/>
                <w:spacing w:val="-1"/>
                <w:sz w:val="24"/>
                <w:szCs w:val="24"/>
              </w:rPr>
              <w:t xml:space="preserve"> </w:t>
            </w:r>
            <w:r w:rsidRPr="00593CDB">
              <w:rPr>
                <w:rFonts w:ascii="Arial" w:hAnsi="Arial" w:eastAsia="Calibri" w:cs="Arial"/>
                <w:sz w:val="24"/>
                <w:szCs w:val="24"/>
              </w:rPr>
              <w:t>(pg</w:t>
            </w:r>
            <w:r w:rsidRPr="00593CDB">
              <w:rPr>
                <w:rFonts w:ascii="Arial" w:hAnsi="Arial" w:eastAsia="Calibri" w:cs="Arial"/>
                <w:spacing w:val="-4"/>
                <w:sz w:val="24"/>
                <w:szCs w:val="24"/>
              </w:rPr>
              <w:t xml:space="preserve"> </w:t>
            </w:r>
            <w:r w:rsidRPr="00593CDB">
              <w:rPr>
                <w:rFonts w:ascii="Arial" w:hAnsi="Arial" w:eastAsia="Calibri" w:cs="Arial"/>
                <w:spacing w:val="1"/>
                <w:sz w:val="24"/>
                <w:szCs w:val="24"/>
              </w:rPr>
              <w:t>A</w:t>
            </w:r>
            <w:r w:rsidRPr="00593CDB">
              <w:rPr>
                <w:rFonts w:ascii="Arial" w:hAnsi="Arial" w:eastAsia="Calibri" w:cs="Arial"/>
                <w:sz w:val="24"/>
                <w:szCs w:val="24"/>
              </w:rPr>
              <w:t>-18); modified by MARADMIN 509/14</w:t>
            </w:r>
          </w:p>
        </w:tc>
      </w:tr>
      <w:tr w:rsidRPr="00593CDB" w:rsidR="005626CB" w:rsidTr="332AE70B" w14:paraId="60B584F4" w14:textId="77777777">
        <w:trPr>
          <w:trHeight w:val="576"/>
        </w:trPr>
        <w:sdt>
          <w:sdtPr>
            <w:rPr>
              <w:rFonts w:ascii="Arial" w:hAnsi="Arial" w:cs="Arial"/>
              <w:sz w:val="24"/>
              <w:szCs w:val="24"/>
            </w:rPr>
            <w:alias w:val="Results"/>
            <w:tag w:val="Results"/>
            <w:id w:val="-522167973"/>
            <w:placeholder>
              <w:docPart w:val="933736135BF14A3896B04F31D0544FA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519E67B4" w14:textId="77777777">
                <w:pPr>
                  <w:jc w:val="center"/>
                  <w:rPr>
                    <w:rFonts w:ascii="Arial" w:hAnsi="Arial" w:cs="Arial"/>
                    <w:sz w:val="24"/>
                    <w:szCs w:val="24"/>
                  </w:rPr>
                </w:pPr>
                <w:r w:rsidRPr="00593CDB">
                  <w:rPr>
                    <w:rStyle w:val="PlaceholderText"/>
                  </w:rPr>
                  <w:t>Result</w:t>
                </w:r>
              </w:p>
            </w:tc>
          </w:sdtContent>
        </w:sdt>
        <w:sdt>
          <w:sdtPr>
            <w:alias w:val="Comments"/>
            <w:tag w:val="Comments"/>
            <w:id w:val="-1022778611"/>
            <w:placeholder>
              <w:docPart w:val="B9D6051BEB934F74A773E301434C9D07"/>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5403AA87"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2F97248A" w14:textId="77777777">
        <w:trPr>
          <w:trHeight w:val="809"/>
        </w:trPr>
        <w:tc>
          <w:tcPr>
            <w:tcW w:w="1800" w:type="dxa"/>
            <w:tcMar/>
          </w:tcPr>
          <w:p w:rsidRPr="00593CDB" w:rsidR="00C16C97" w:rsidP="00AE76FE" w:rsidRDefault="00C16C97" w14:paraId="23B38F91" w14:textId="77777777">
            <w:pPr>
              <w:rPr>
                <w:rFonts w:ascii="Arial" w:hAnsi="Arial" w:cs="Arial"/>
                <w:sz w:val="24"/>
                <w:szCs w:val="24"/>
              </w:rPr>
            </w:pPr>
            <w:r w:rsidRPr="00593CDB">
              <w:rPr>
                <w:rFonts w:ascii="Arial" w:hAnsi="Arial" w:cs="Arial"/>
                <w:sz w:val="24"/>
                <w:szCs w:val="24"/>
              </w:rPr>
              <w:t>0202</w:t>
            </w:r>
          </w:p>
        </w:tc>
        <w:tc>
          <w:tcPr>
            <w:tcW w:w="8280" w:type="dxa"/>
            <w:gridSpan w:val="2"/>
            <w:tcMar/>
          </w:tcPr>
          <w:p w:rsidR="004E0684" w:rsidP="00A97015" w:rsidRDefault="00C16C97" w14:paraId="329850FB" w14:textId="77777777">
            <w:pPr>
              <w:widowControl/>
              <w:rPr>
                <w:rFonts w:ascii="Arial" w:hAnsi="Arial" w:eastAsia="Calibri" w:cs="Arial"/>
                <w:sz w:val="24"/>
                <w:szCs w:val="24"/>
              </w:rPr>
            </w:pPr>
            <w:r w:rsidRPr="00593CDB">
              <w:rPr>
                <w:rFonts w:ascii="Arial" w:hAnsi="Arial" w:eastAsia="Calibri" w:cs="Arial"/>
                <w:sz w:val="24"/>
                <w:szCs w:val="24"/>
              </w:rPr>
              <w:t>Do</w:t>
            </w:r>
            <w:r w:rsidRPr="00593CDB" w:rsidR="00991F69">
              <w:rPr>
                <w:rFonts w:ascii="Arial" w:hAnsi="Arial" w:eastAsia="Calibri" w:cs="Arial"/>
                <w:sz w:val="24"/>
                <w:szCs w:val="24"/>
              </w:rPr>
              <w:t xml:space="preserve"> </w:t>
            </w:r>
            <w:r w:rsidRPr="00593CDB">
              <w:rPr>
                <w:rFonts w:ascii="Arial" w:hAnsi="Arial" w:eastAsia="Calibri" w:cs="Arial"/>
                <w:sz w:val="24"/>
                <w:szCs w:val="24"/>
              </w:rPr>
              <w:t>command</w:t>
            </w:r>
            <w:r w:rsidRPr="00593CDB">
              <w:rPr>
                <w:rFonts w:ascii="Arial" w:hAnsi="Arial" w:eastAsia="Calibri" w:cs="Arial"/>
                <w:spacing w:val="-8"/>
                <w:sz w:val="24"/>
                <w:szCs w:val="24"/>
              </w:rPr>
              <w:t xml:space="preserve"> </w:t>
            </w:r>
            <w:r w:rsidRPr="00593CDB">
              <w:rPr>
                <w:rFonts w:ascii="Arial" w:hAnsi="Arial" w:eastAsia="Calibri" w:cs="Arial"/>
                <w:sz w:val="24"/>
                <w:szCs w:val="24"/>
              </w:rPr>
              <w:t>chronolog</w:t>
            </w:r>
            <w:r w:rsidRPr="00593CDB" w:rsidR="00991F69">
              <w:rPr>
                <w:rFonts w:ascii="Arial" w:hAnsi="Arial" w:eastAsia="Calibri" w:cs="Arial"/>
                <w:sz w:val="24"/>
                <w:szCs w:val="24"/>
              </w:rPr>
              <w:t xml:space="preserve">ies </w:t>
            </w:r>
            <w:r w:rsidRPr="00593CDB" w:rsidR="00991F69">
              <w:rPr>
                <w:rFonts w:ascii="Arial" w:hAnsi="Arial" w:eastAsia="Calibri" w:cs="Arial"/>
                <w:spacing w:val="-11"/>
                <w:sz w:val="24"/>
                <w:szCs w:val="24"/>
              </w:rPr>
              <w:t>follow the</w:t>
            </w:r>
            <w:r w:rsidRPr="00593CDB">
              <w:rPr>
                <w:rFonts w:ascii="Arial" w:hAnsi="Arial" w:eastAsia="Calibri" w:cs="Arial"/>
                <w:spacing w:val="-4"/>
                <w:sz w:val="24"/>
                <w:szCs w:val="24"/>
              </w:rPr>
              <w:t xml:space="preserve"> proper </w:t>
            </w:r>
            <w:r w:rsidRPr="00593CDB">
              <w:rPr>
                <w:rFonts w:ascii="Arial" w:hAnsi="Arial" w:eastAsia="Calibri" w:cs="Arial"/>
                <w:sz w:val="24"/>
                <w:szCs w:val="24"/>
              </w:rPr>
              <w:t>sequence</w:t>
            </w:r>
            <w:r w:rsidRPr="00593CDB" w:rsidR="00991F69">
              <w:rPr>
                <w:rFonts w:ascii="Arial" w:hAnsi="Arial" w:eastAsia="Calibri" w:cs="Arial"/>
                <w:sz w:val="24"/>
                <w:szCs w:val="24"/>
              </w:rPr>
              <w:t xml:space="preserve"> and format</w:t>
            </w:r>
            <w:r w:rsidRPr="00593CDB">
              <w:rPr>
                <w:rFonts w:ascii="Arial" w:hAnsi="Arial" w:eastAsia="Calibri" w:cs="Arial"/>
                <w:sz w:val="24"/>
                <w:szCs w:val="24"/>
              </w:rPr>
              <w:t>?</w:t>
            </w:r>
            <w:r w:rsidR="004E0684">
              <w:rPr>
                <w:rFonts w:ascii="Arial" w:hAnsi="Arial" w:eastAsia="Calibri" w:cs="Arial"/>
                <w:sz w:val="24"/>
                <w:szCs w:val="24"/>
              </w:rPr>
              <w:t xml:space="preserve">  Command chronologies must include the following:</w:t>
            </w:r>
          </w:p>
          <w:p w:rsidR="004E0684" w:rsidP="006F40BF" w:rsidRDefault="004E0684" w14:paraId="42EDDA95" w14:textId="70F875F3">
            <w:pPr>
              <w:widowControl/>
              <w:ind w:left="1872" w:hanging="1152"/>
              <w:rPr>
                <w:rFonts w:ascii="Arial" w:hAnsi="Arial" w:eastAsia="Calibri" w:cs="Arial"/>
                <w:sz w:val="24"/>
                <w:szCs w:val="24"/>
              </w:rPr>
            </w:pPr>
            <w:r w:rsidRPr="1E6F2E23">
              <w:rPr>
                <w:rFonts w:ascii="Arial" w:hAnsi="Arial" w:eastAsia="Calibri" w:cs="Arial"/>
                <w:sz w:val="24"/>
                <w:szCs w:val="24"/>
              </w:rPr>
              <w:t>Section I – Organization</w:t>
            </w:r>
            <w:r w:rsidRPr="1E6F2E23" w:rsidR="0E1963E4">
              <w:rPr>
                <w:rFonts w:ascii="Arial" w:hAnsi="Arial" w:eastAsia="Calibri" w:cs="Arial"/>
                <w:sz w:val="24"/>
                <w:szCs w:val="24"/>
              </w:rPr>
              <w:t>al</w:t>
            </w:r>
            <w:r w:rsidRPr="1E6F2E23">
              <w:rPr>
                <w:rFonts w:ascii="Arial" w:hAnsi="Arial" w:eastAsia="Calibri" w:cs="Arial"/>
                <w:sz w:val="24"/>
                <w:szCs w:val="24"/>
              </w:rPr>
              <w:t xml:space="preserve"> Data to include Cover Page with CO Signature</w:t>
            </w:r>
          </w:p>
          <w:p w:rsidR="004E0684" w:rsidP="006F40BF" w:rsidRDefault="004E0684" w14:paraId="24D08D2B" w14:textId="77777777">
            <w:pPr>
              <w:widowControl/>
              <w:ind w:left="720"/>
              <w:rPr>
                <w:rFonts w:ascii="Arial" w:hAnsi="Arial" w:eastAsia="Calibri" w:cs="Arial"/>
                <w:sz w:val="24"/>
                <w:szCs w:val="24"/>
              </w:rPr>
            </w:pPr>
            <w:r>
              <w:rPr>
                <w:rFonts w:ascii="Arial" w:hAnsi="Arial" w:eastAsia="Calibri" w:cs="Arial"/>
                <w:sz w:val="24"/>
                <w:szCs w:val="24"/>
              </w:rPr>
              <w:t>Section II – Narrative Summary</w:t>
            </w:r>
          </w:p>
          <w:p w:rsidR="004E0684" w:rsidP="006F40BF" w:rsidRDefault="004E0684" w14:paraId="55FAAA6E" w14:textId="77777777">
            <w:pPr>
              <w:widowControl/>
              <w:ind w:left="720"/>
              <w:rPr>
                <w:rFonts w:ascii="Arial" w:hAnsi="Arial" w:eastAsia="Calibri" w:cs="Arial"/>
                <w:sz w:val="24"/>
                <w:szCs w:val="24"/>
              </w:rPr>
            </w:pPr>
            <w:r>
              <w:rPr>
                <w:rFonts w:ascii="Arial" w:hAnsi="Arial" w:eastAsia="Calibri" w:cs="Arial"/>
                <w:sz w:val="24"/>
                <w:szCs w:val="24"/>
              </w:rPr>
              <w:t>Section III – Sequential Listing of Significant Events</w:t>
            </w:r>
          </w:p>
          <w:p w:rsidRPr="00593CDB" w:rsidR="00C16C97" w:rsidP="006F40BF" w:rsidRDefault="004E0684" w14:paraId="05741168" w14:textId="77777777">
            <w:pPr>
              <w:widowControl/>
              <w:ind w:left="720"/>
              <w:rPr>
                <w:rFonts w:ascii="Arial" w:hAnsi="Arial" w:eastAsia="Calibri" w:cs="Arial"/>
                <w:sz w:val="24"/>
                <w:szCs w:val="24"/>
              </w:rPr>
            </w:pPr>
            <w:r>
              <w:rPr>
                <w:rFonts w:ascii="Arial" w:hAnsi="Arial" w:eastAsia="Calibri" w:cs="Arial"/>
                <w:sz w:val="24"/>
                <w:szCs w:val="24"/>
              </w:rPr>
              <w:t xml:space="preserve">Section IV – Supporting Documents </w:t>
            </w:r>
            <w:r w:rsidRPr="00593CDB" w:rsidR="00C16C97">
              <w:rPr>
                <w:rFonts w:ascii="Arial" w:hAnsi="Arial" w:eastAsia="Calibri" w:cs="Arial"/>
                <w:sz w:val="24"/>
                <w:szCs w:val="24"/>
              </w:rPr>
              <w:t xml:space="preserve"> </w:t>
            </w:r>
          </w:p>
          <w:p w:rsidRPr="00593CDB" w:rsidR="00C16C97" w:rsidP="00A97015" w:rsidRDefault="00C16C97" w14:paraId="2877AA55" w14:textId="77777777">
            <w:pPr>
              <w:widowControl/>
              <w:rPr>
                <w:rFonts w:ascii="Arial" w:hAnsi="Arial" w:eastAsia="Calibri" w:cs="Arial"/>
                <w:sz w:val="24"/>
                <w:szCs w:val="24"/>
              </w:rPr>
            </w:pPr>
            <w:r w:rsidRPr="00593CDB">
              <w:rPr>
                <w:rFonts w:ascii="Arial" w:hAnsi="Arial" w:eastAsia="Calibri" w:cs="Arial"/>
                <w:sz w:val="24"/>
                <w:szCs w:val="24"/>
              </w:rPr>
              <w:t xml:space="preserve">Reference: </w:t>
            </w:r>
            <w:r w:rsidRPr="00593CDB">
              <w:rPr>
                <w:rFonts w:ascii="Arial" w:hAnsi="Arial" w:eastAsia="Calibri" w:cs="Arial"/>
                <w:position w:val="1"/>
                <w:sz w:val="24"/>
                <w:szCs w:val="24"/>
              </w:rPr>
              <w:t>MCO</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5750.1H,</w:t>
            </w:r>
            <w:r w:rsidRPr="00593CDB">
              <w:rPr>
                <w:rFonts w:ascii="Arial" w:hAnsi="Arial" w:eastAsia="Calibri" w:cs="Arial"/>
                <w:spacing w:val="-10"/>
                <w:position w:val="1"/>
                <w:sz w:val="24"/>
                <w:szCs w:val="24"/>
              </w:rPr>
              <w:t xml:space="preserve"> </w:t>
            </w:r>
            <w:r w:rsidRPr="00593CDB" w:rsidR="00B27459">
              <w:rPr>
                <w:rFonts w:ascii="Arial" w:hAnsi="Arial" w:eastAsia="Calibri" w:cs="Arial"/>
                <w:spacing w:val="-10"/>
                <w:position w:val="1"/>
                <w:sz w:val="24"/>
                <w:szCs w:val="24"/>
              </w:rPr>
              <w:t xml:space="preserve">encl (1), </w:t>
            </w:r>
            <w:r w:rsidRPr="00593CDB">
              <w:rPr>
                <w:rFonts w:ascii="Arial" w:hAnsi="Arial" w:eastAsia="Calibri" w:cs="Arial"/>
                <w:spacing w:val="-10"/>
                <w:position w:val="1"/>
                <w:sz w:val="24"/>
                <w:szCs w:val="24"/>
              </w:rPr>
              <w:t>chap</w:t>
            </w:r>
            <w:r w:rsidRPr="00593CDB">
              <w:rPr>
                <w:rFonts w:ascii="Arial" w:hAnsi="Arial" w:eastAsia="Calibri" w:cs="Arial"/>
                <w:spacing w:val="-5"/>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w:t>
            </w:r>
            <w:r w:rsidRPr="00593CDB">
              <w:rPr>
                <w:rFonts w:ascii="Arial" w:hAnsi="Arial" w:eastAsia="Calibri" w:cs="Arial"/>
                <w:spacing w:val="1"/>
                <w:position w:val="1"/>
                <w:sz w:val="24"/>
                <w:szCs w:val="24"/>
              </w:rPr>
              <w:t>(pgs</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5-6</w:t>
            </w:r>
            <w:r w:rsidRPr="00593CDB">
              <w:rPr>
                <w:rFonts w:ascii="Arial" w:hAnsi="Arial" w:eastAsia="Calibri" w:cs="Arial"/>
                <w:spacing w:val="-4"/>
                <w:position w:val="1"/>
                <w:sz w:val="24"/>
                <w:szCs w:val="24"/>
              </w:rPr>
              <w:t xml:space="preserve"> and </w:t>
            </w:r>
            <w:r w:rsidRPr="00593CDB">
              <w:rPr>
                <w:rFonts w:ascii="Arial" w:hAnsi="Arial" w:eastAsia="Calibri" w:cs="Arial"/>
                <w:position w:val="1"/>
                <w:sz w:val="24"/>
                <w:szCs w:val="24"/>
              </w:rPr>
              <w:t>5-7);</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Annex</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of </w:t>
            </w:r>
            <w:r w:rsidRPr="00593CDB">
              <w:rPr>
                <w:rFonts w:ascii="Arial" w:hAnsi="Arial" w:eastAsia="Calibri" w:cs="Arial"/>
                <w:sz w:val="24"/>
                <w:szCs w:val="24"/>
              </w:rPr>
              <w:t>App</w:t>
            </w:r>
            <w:r w:rsidRPr="00593CDB">
              <w:rPr>
                <w:rFonts w:ascii="Arial" w:hAnsi="Arial" w:eastAsia="Calibri" w:cs="Arial"/>
                <w:spacing w:val="-4"/>
                <w:sz w:val="24"/>
                <w:szCs w:val="24"/>
              </w:rPr>
              <w:t xml:space="preserve"> </w:t>
            </w:r>
            <w:r w:rsidRPr="00593CDB">
              <w:rPr>
                <w:rFonts w:ascii="Arial" w:hAnsi="Arial" w:eastAsia="Calibri" w:cs="Arial"/>
                <w:sz w:val="24"/>
                <w:szCs w:val="24"/>
              </w:rPr>
              <w:t>A</w:t>
            </w:r>
            <w:r w:rsidRPr="00593CDB">
              <w:rPr>
                <w:rFonts w:ascii="Arial" w:hAnsi="Arial" w:eastAsia="Calibri" w:cs="Arial"/>
                <w:spacing w:val="-1"/>
                <w:sz w:val="24"/>
                <w:szCs w:val="24"/>
              </w:rPr>
              <w:t xml:space="preserve"> </w:t>
            </w:r>
            <w:r w:rsidRPr="00593CDB">
              <w:rPr>
                <w:rFonts w:ascii="Arial" w:hAnsi="Arial" w:eastAsia="Calibri" w:cs="Arial"/>
                <w:sz w:val="24"/>
                <w:szCs w:val="24"/>
              </w:rPr>
              <w:t>(pg</w:t>
            </w:r>
            <w:r w:rsidRPr="00593CDB">
              <w:rPr>
                <w:rFonts w:ascii="Arial" w:hAnsi="Arial" w:eastAsia="Calibri" w:cs="Arial"/>
                <w:spacing w:val="-4"/>
                <w:sz w:val="24"/>
                <w:szCs w:val="24"/>
              </w:rPr>
              <w:t xml:space="preserve"> </w:t>
            </w:r>
            <w:r w:rsidRPr="00593CDB">
              <w:rPr>
                <w:rFonts w:ascii="Arial" w:hAnsi="Arial" w:eastAsia="Calibri" w:cs="Arial"/>
                <w:spacing w:val="1"/>
                <w:sz w:val="24"/>
                <w:szCs w:val="24"/>
              </w:rPr>
              <w:t>A</w:t>
            </w:r>
            <w:r w:rsidRPr="00593CDB">
              <w:rPr>
                <w:rFonts w:ascii="Arial" w:hAnsi="Arial" w:eastAsia="Calibri" w:cs="Arial"/>
                <w:sz w:val="24"/>
                <w:szCs w:val="24"/>
              </w:rPr>
              <w:t>-18); modified by MARADMIN 509/14</w:t>
            </w:r>
          </w:p>
        </w:tc>
      </w:tr>
      <w:tr w:rsidRPr="00593CDB" w:rsidR="005626CB" w:rsidTr="332AE70B" w14:paraId="20B86F81" w14:textId="77777777">
        <w:trPr>
          <w:trHeight w:val="576"/>
        </w:trPr>
        <w:sdt>
          <w:sdtPr>
            <w:rPr>
              <w:rFonts w:ascii="Arial" w:hAnsi="Arial" w:cs="Arial"/>
              <w:sz w:val="24"/>
              <w:szCs w:val="24"/>
            </w:rPr>
            <w:alias w:val="Results"/>
            <w:tag w:val="Results"/>
            <w:id w:val="-869297355"/>
            <w:placeholder>
              <w:docPart w:val="F82ACEA5E9EF4BD980638C1226C126E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60000351" w14:textId="77777777">
                <w:pPr>
                  <w:jc w:val="center"/>
                  <w:rPr>
                    <w:rFonts w:ascii="Arial" w:hAnsi="Arial" w:cs="Arial"/>
                    <w:sz w:val="24"/>
                    <w:szCs w:val="24"/>
                  </w:rPr>
                </w:pPr>
                <w:r w:rsidRPr="00593CDB">
                  <w:rPr>
                    <w:rStyle w:val="PlaceholderText"/>
                  </w:rPr>
                  <w:t>Result</w:t>
                </w:r>
              </w:p>
            </w:tc>
          </w:sdtContent>
        </w:sdt>
        <w:sdt>
          <w:sdtPr>
            <w:alias w:val="Comments"/>
            <w:tag w:val="Comments"/>
            <w:id w:val="-681518811"/>
            <w:placeholder>
              <w:docPart w:val="A0BA78BFE91F4767BF5545049D9CAC88"/>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46D76386"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5E62345F" w14:textId="77777777">
        <w:trPr>
          <w:trHeight w:val="872"/>
        </w:trPr>
        <w:tc>
          <w:tcPr>
            <w:tcW w:w="1800" w:type="dxa"/>
            <w:tcMar/>
          </w:tcPr>
          <w:p w:rsidRPr="00593CDB" w:rsidR="00C16C97" w:rsidP="00AE76FE" w:rsidRDefault="00C16C97" w14:paraId="2DE7C085" w14:textId="77777777">
            <w:pPr>
              <w:rPr>
                <w:rFonts w:ascii="Arial" w:hAnsi="Arial" w:cs="Arial"/>
                <w:sz w:val="24"/>
                <w:szCs w:val="24"/>
              </w:rPr>
            </w:pPr>
            <w:r w:rsidRPr="00593CDB">
              <w:rPr>
                <w:rFonts w:ascii="Arial" w:hAnsi="Arial" w:cs="Arial"/>
                <w:sz w:val="24"/>
                <w:szCs w:val="24"/>
              </w:rPr>
              <w:t>0203</w:t>
            </w:r>
          </w:p>
        </w:tc>
        <w:tc>
          <w:tcPr>
            <w:tcW w:w="8280" w:type="dxa"/>
            <w:gridSpan w:val="2"/>
            <w:tcMar/>
          </w:tcPr>
          <w:p w:rsidRPr="00593CDB" w:rsidR="00B404FB" w:rsidP="00B404FB" w:rsidRDefault="00C16C97" w14:paraId="09AD4BE1" w14:textId="77777777">
            <w:pPr>
              <w:widowControl/>
              <w:tabs>
                <w:tab w:val="left" w:pos="0"/>
              </w:tabs>
              <w:rPr>
                <w:rFonts w:ascii="Arial" w:hAnsi="Arial" w:eastAsia="Calibri" w:cs="Arial"/>
                <w:sz w:val="24"/>
                <w:szCs w:val="24"/>
              </w:rPr>
            </w:pPr>
            <w:r w:rsidRPr="00593CDB">
              <w:rPr>
                <w:rFonts w:ascii="Arial" w:hAnsi="Arial" w:eastAsia="Calibri" w:cs="Arial"/>
                <w:sz w:val="24"/>
                <w:szCs w:val="24"/>
              </w:rPr>
              <w:t>Does</w:t>
            </w:r>
            <w:r w:rsidRPr="00593CDB">
              <w:rPr>
                <w:rFonts w:ascii="Arial" w:hAnsi="Arial" w:eastAsia="Calibri" w:cs="Arial"/>
                <w:spacing w:val="-5"/>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narrative</w:t>
            </w:r>
            <w:r w:rsidRPr="00593CDB">
              <w:rPr>
                <w:rFonts w:ascii="Arial" w:hAnsi="Arial" w:eastAsia="Calibri" w:cs="Arial"/>
                <w:spacing w:val="-11"/>
                <w:sz w:val="24"/>
                <w:szCs w:val="24"/>
              </w:rPr>
              <w:t xml:space="preserve"> </w:t>
            </w:r>
            <w:r w:rsidRPr="00593CDB">
              <w:rPr>
                <w:rFonts w:ascii="Arial" w:hAnsi="Arial" w:eastAsia="Calibri" w:cs="Arial"/>
                <w:sz w:val="24"/>
                <w:szCs w:val="24"/>
              </w:rPr>
              <w:t>summary</w:t>
            </w:r>
            <w:r w:rsidRPr="00593CDB">
              <w:rPr>
                <w:rFonts w:ascii="Arial" w:hAnsi="Arial" w:eastAsia="Calibri" w:cs="Arial"/>
                <w:spacing w:val="-8"/>
                <w:sz w:val="24"/>
                <w:szCs w:val="24"/>
              </w:rPr>
              <w:t xml:space="preserve"> </w:t>
            </w:r>
            <w:r w:rsidRPr="00593CDB">
              <w:rPr>
                <w:rFonts w:ascii="Arial" w:hAnsi="Arial" w:eastAsia="Calibri" w:cs="Arial"/>
                <w:sz w:val="24"/>
                <w:szCs w:val="24"/>
              </w:rPr>
              <w:t>of</w:t>
            </w:r>
            <w:r w:rsidRPr="00593CDB">
              <w:rPr>
                <w:rFonts w:ascii="Arial" w:hAnsi="Arial" w:eastAsia="Calibri" w:cs="Arial"/>
                <w:spacing w:val="-2"/>
                <w:sz w:val="24"/>
                <w:szCs w:val="24"/>
              </w:rPr>
              <w:t xml:space="preserve"> </w:t>
            </w:r>
            <w:r w:rsidRPr="00593CDB">
              <w:rPr>
                <w:rFonts w:ascii="Arial" w:hAnsi="Arial" w:eastAsia="Calibri" w:cs="Arial"/>
                <w:sz w:val="24"/>
                <w:szCs w:val="24"/>
              </w:rPr>
              <w:t>the</w:t>
            </w:r>
            <w:r w:rsidRPr="00593CDB">
              <w:rPr>
                <w:rFonts w:ascii="Arial" w:hAnsi="Arial" w:eastAsia="Calibri" w:cs="Arial"/>
                <w:spacing w:val="-4"/>
                <w:sz w:val="24"/>
                <w:szCs w:val="24"/>
              </w:rPr>
              <w:t xml:space="preserve"> </w:t>
            </w:r>
            <w:r w:rsidRPr="00593CDB">
              <w:rPr>
                <w:rFonts w:ascii="Arial" w:hAnsi="Arial" w:eastAsia="Calibri" w:cs="Arial"/>
                <w:sz w:val="24"/>
                <w:szCs w:val="24"/>
              </w:rPr>
              <w:t>command</w:t>
            </w:r>
            <w:r w:rsidRPr="00593CDB">
              <w:rPr>
                <w:rFonts w:ascii="Arial" w:hAnsi="Arial" w:eastAsia="Calibri" w:cs="Arial"/>
                <w:spacing w:val="-8"/>
                <w:sz w:val="24"/>
                <w:szCs w:val="24"/>
              </w:rPr>
              <w:t xml:space="preserve"> </w:t>
            </w:r>
            <w:r w:rsidRPr="00593CDB">
              <w:rPr>
                <w:rFonts w:ascii="Arial" w:hAnsi="Arial" w:eastAsia="Calibri" w:cs="Arial"/>
                <w:sz w:val="24"/>
                <w:szCs w:val="24"/>
              </w:rPr>
              <w:t>chronology</w:t>
            </w:r>
            <w:r w:rsidRPr="00593CDB">
              <w:rPr>
                <w:rFonts w:ascii="Arial" w:hAnsi="Arial" w:eastAsia="Calibri" w:cs="Arial"/>
                <w:spacing w:val="-12"/>
                <w:sz w:val="24"/>
                <w:szCs w:val="24"/>
              </w:rPr>
              <w:t xml:space="preserve"> </w:t>
            </w:r>
            <w:r w:rsidR="00D15692">
              <w:rPr>
                <w:rFonts w:ascii="Arial" w:hAnsi="Arial" w:eastAsia="Calibri" w:cs="Arial"/>
                <w:w w:val="99"/>
                <w:sz w:val="24"/>
                <w:szCs w:val="24"/>
              </w:rPr>
              <w:t>cover activities</w:t>
            </w:r>
            <w:r w:rsidRPr="00593CDB">
              <w:rPr>
                <w:rFonts w:ascii="Arial" w:hAnsi="Arial" w:eastAsia="Calibri" w:cs="Arial"/>
                <w:position w:val="1"/>
                <w:sz w:val="24"/>
                <w:szCs w:val="24"/>
              </w:rPr>
              <w:t>,</w:t>
            </w:r>
            <w:r w:rsidRPr="00593CDB">
              <w:rPr>
                <w:rFonts w:ascii="Arial" w:hAnsi="Arial" w:eastAsia="Calibri" w:cs="Arial"/>
                <w:spacing w:val="-13"/>
                <w:position w:val="1"/>
                <w:sz w:val="24"/>
                <w:szCs w:val="24"/>
              </w:rPr>
              <w:t xml:space="preserve"> </w:t>
            </w:r>
            <w:r w:rsidRPr="00593CDB">
              <w:rPr>
                <w:rFonts w:ascii="Arial" w:hAnsi="Arial" w:eastAsia="Calibri" w:cs="Arial"/>
                <w:position w:val="1"/>
                <w:sz w:val="24"/>
                <w:szCs w:val="24"/>
              </w:rPr>
              <w:t>problems</w:t>
            </w:r>
            <w:r w:rsidR="00D15692">
              <w:rPr>
                <w:rFonts w:ascii="Arial" w:hAnsi="Arial" w:eastAsia="Calibri" w:cs="Arial"/>
                <w:position w:val="1"/>
                <w:sz w:val="24"/>
                <w:szCs w:val="24"/>
              </w:rPr>
              <w:t>,</w:t>
            </w:r>
            <w:r w:rsidRPr="00593CDB">
              <w:rPr>
                <w:rFonts w:ascii="Arial" w:hAnsi="Arial" w:eastAsia="Calibri" w:cs="Arial"/>
                <w:position w:val="1"/>
                <w:sz w:val="24"/>
                <w:szCs w:val="24"/>
              </w:rPr>
              <w:t xml:space="preserve"> </w:t>
            </w:r>
            <w:r w:rsidRPr="00593CDB">
              <w:rPr>
                <w:rFonts w:ascii="Arial" w:hAnsi="Arial" w:eastAsia="Calibri" w:cs="Arial"/>
                <w:sz w:val="24"/>
                <w:szCs w:val="24"/>
              </w:rPr>
              <w:t>and</w:t>
            </w:r>
            <w:r w:rsidRPr="00593CDB">
              <w:rPr>
                <w:rFonts w:ascii="Arial" w:hAnsi="Arial" w:eastAsia="Calibri" w:cs="Arial"/>
                <w:spacing w:val="-4"/>
                <w:sz w:val="24"/>
                <w:szCs w:val="24"/>
              </w:rPr>
              <w:t xml:space="preserve"> </w:t>
            </w:r>
            <w:r w:rsidRPr="00593CDB" w:rsidR="00B404FB">
              <w:rPr>
                <w:rFonts w:ascii="Arial" w:hAnsi="Arial" w:eastAsia="Calibri" w:cs="Arial"/>
                <w:sz w:val="24"/>
                <w:szCs w:val="24"/>
              </w:rPr>
              <w:t>achievements</w:t>
            </w:r>
            <w:r w:rsidR="00D15692">
              <w:rPr>
                <w:rFonts w:ascii="Arial" w:hAnsi="Arial" w:eastAsia="Calibri" w:cs="Arial"/>
                <w:sz w:val="24"/>
                <w:szCs w:val="24"/>
              </w:rPr>
              <w:t xml:space="preserve"> of all elements of the command, even those that may be temporarily detached</w:t>
            </w:r>
            <w:r w:rsidRPr="00593CDB" w:rsidR="00B404FB">
              <w:rPr>
                <w:rFonts w:ascii="Arial" w:hAnsi="Arial" w:eastAsia="Calibri" w:cs="Arial"/>
                <w:sz w:val="24"/>
                <w:szCs w:val="24"/>
              </w:rPr>
              <w:t xml:space="preserve">?  </w:t>
            </w:r>
          </w:p>
          <w:p w:rsidRPr="00593CDB" w:rsidR="00C16C97" w:rsidP="00B404FB" w:rsidRDefault="00C16C97" w14:paraId="2BFC33F1" w14:textId="77777777">
            <w:pPr>
              <w:widowControl/>
              <w:tabs>
                <w:tab w:val="left" w:pos="0"/>
              </w:tabs>
              <w:rPr>
                <w:rFonts w:ascii="Arial" w:hAnsi="Arial" w:eastAsia="Calibri" w:cs="Arial"/>
                <w:sz w:val="24"/>
                <w:szCs w:val="24"/>
              </w:rPr>
            </w:pPr>
            <w:r w:rsidRPr="00593CDB">
              <w:rPr>
                <w:rFonts w:ascii="Arial" w:hAnsi="Arial" w:eastAsia="Calibri" w:cs="Arial"/>
                <w:sz w:val="24"/>
                <w:szCs w:val="24"/>
              </w:rPr>
              <w:t xml:space="preserve">Reference: </w:t>
            </w:r>
            <w:r w:rsidRPr="00593CDB">
              <w:rPr>
                <w:rFonts w:ascii="Arial" w:hAnsi="Arial" w:eastAsia="Calibri" w:cs="Arial"/>
                <w:position w:val="1"/>
                <w:sz w:val="24"/>
                <w:szCs w:val="24"/>
              </w:rPr>
              <w:t>MCO</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5750.1H,</w:t>
            </w:r>
            <w:r w:rsidRPr="00593CDB" w:rsidR="003D12C5">
              <w:rPr>
                <w:rFonts w:ascii="Arial" w:hAnsi="Arial" w:eastAsia="Calibri" w:cs="Arial"/>
                <w:position w:val="1"/>
                <w:sz w:val="24"/>
                <w:szCs w:val="24"/>
              </w:rPr>
              <w:t xml:space="preserve"> encl (1),</w:t>
            </w:r>
            <w:r w:rsidRPr="00593CDB">
              <w:rPr>
                <w:rFonts w:ascii="Arial" w:hAnsi="Arial" w:eastAsia="Calibri" w:cs="Arial"/>
                <w:spacing w:val="-10"/>
                <w:position w:val="1"/>
                <w:sz w:val="24"/>
                <w:szCs w:val="24"/>
              </w:rPr>
              <w:t xml:space="preserve"> chap</w:t>
            </w:r>
            <w:r w:rsidRPr="00593CDB">
              <w:rPr>
                <w:rFonts w:ascii="Arial" w:hAnsi="Arial" w:eastAsia="Calibri" w:cs="Arial"/>
                <w:spacing w:val="-5"/>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w:t>
            </w:r>
            <w:r w:rsidRPr="00593CDB">
              <w:rPr>
                <w:rFonts w:ascii="Arial" w:hAnsi="Arial" w:eastAsia="Calibri" w:cs="Arial"/>
                <w:spacing w:val="1"/>
                <w:position w:val="1"/>
                <w:sz w:val="24"/>
                <w:szCs w:val="24"/>
              </w:rPr>
              <w:t>(pgs</w:t>
            </w:r>
            <w:r w:rsidRPr="00593CDB">
              <w:rPr>
                <w:rFonts w:ascii="Arial" w:hAnsi="Arial" w:eastAsia="Calibri" w:cs="Arial"/>
                <w:spacing w:val="-4"/>
                <w:position w:val="1"/>
                <w:sz w:val="24"/>
                <w:szCs w:val="24"/>
              </w:rPr>
              <w:t xml:space="preserve"> </w:t>
            </w:r>
            <w:r w:rsidRPr="00593CDB">
              <w:rPr>
                <w:rFonts w:ascii="Arial" w:hAnsi="Arial" w:eastAsia="Calibri" w:cs="Arial"/>
                <w:position w:val="1"/>
                <w:sz w:val="24"/>
                <w:szCs w:val="24"/>
              </w:rPr>
              <w:t>5-6</w:t>
            </w:r>
            <w:r w:rsidRPr="00593CDB">
              <w:rPr>
                <w:rFonts w:ascii="Arial" w:hAnsi="Arial" w:eastAsia="Calibri" w:cs="Arial"/>
                <w:spacing w:val="-4"/>
                <w:position w:val="1"/>
                <w:sz w:val="24"/>
                <w:szCs w:val="24"/>
              </w:rPr>
              <w:t xml:space="preserve"> and </w:t>
            </w:r>
            <w:r w:rsidRPr="00593CDB">
              <w:rPr>
                <w:rFonts w:ascii="Arial" w:hAnsi="Arial" w:eastAsia="Calibri" w:cs="Arial"/>
                <w:position w:val="1"/>
                <w:sz w:val="24"/>
                <w:szCs w:val="24"/>
              </w:rPr>
              <w:t>5-7);</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Annex</w:t>
            </w:r>
            <w:r w:rsidRPr="00593CDB">
              <w:rPr>
                <w:rFonts w:ascii="Arial" w:hAnsi="Arial" w:eastAsia="Calibri" w:cs="Arial"/>
                <w:spacing w:val="-6"/>
                <w:position w:val="1"/>
                <w:sz w:val="24"/>
                <w:szCs w:val="24"/>
              </w:rPr>
              <w:t xml:space="preserve"> </w:t>
            </w:r>
            <w:r w:rsidRPr="00593CDB">
              <w:rPr>
                <w:rFonts w:ascii="Arial" w:hAnsi="Arial" w:eastAsia="Calibri" w:cs="Arial"/>
                <w:position w:val="1"/>
                <w:sz w:val="24"/>
                <w:szCs w:val="24"/>
              </w:rPr>
              <w:t>5</w:t>
            </w:r>
            <w:r w:rsidRPr="00593CDB">
              <w:rPr>
                <w:rFonts w:ascii="Arial" w:hAnsi="Arial" w:eastAsia="Calibri" w:cs="Arial"/>
                <w:spacing w:val="-1"/>
                <w:position w:val="1"/>
                <w:sz w:val="24"/>
                <w:szCs w:val="24"/>
              </w:rPr>
              <w:t xml:space="preserve"> of </w:t>
            </w:r>
            <w:r w:rsidRPr="00593CDB">
              <w:rPr>
                <w:rFonts w:ascii="Arial" w:hAnsi="Arial" w:eastAsia="Calibri" w:cs="Arial"/>
                <w:sz w:val="24"/>
                <w:szCs w:val="24"/>
              </w:rPr>
              <w:t>App</w:t>
            </w:r>
            <w:r w:rsidRPr="00593CDB">
              <w:rPr>
                <w:rFonts w:ascii="Arial" w:hAnsi="Arial" w:eastAsia="Calibri" w:cs="Arial"/>
                <w:spacing w:val="-4"/>
                <w:sz w:val="24"/>
                <w:szCs w:val="24"/>
              </w:rPr>
              <w:t xml:space="preserve"> </w:t>
            </w:r>
            <w:r w:rsidRPr="00593CDB">
              <w:rPr>
                <w:rFonts w:ascii="Arial" w:hAnsi="Arial" w:eastAsia="Calibri" w:cs="Arial"/>
                <w:sz w:val="24"/>
                <w:szCs w:val="24"/>
              </w:rPr>
              <w:t>A</w:t>
            </w:r>
            <w:r w:rsidRPr="00593CDB">
              <w:rPr>
                <w:rFonts w:ascii="Arial" w:hAnsi="Arial" w:eastAsia="Calibri" w:cs="Arial"/>
                <w:spacing w:val="-1"/>
                <w:sz w:val="24"/>
                <w:szCs w:val="24"/>
              </w:rPr>
              <w:t xml:space="preserve"> </w:t>
            </w:r>
            <w:r w:rsidRPr="00593CDB">
              <w:rPr>
                <w:rFonts w:ascii="Arial" w:hAnsi="Arial" w:eastAsia="Calibri" w:cs="Arial"/>
                <w:sz w:val="24"/>
                <w:szCs w:val="24"/>
              </w:rPr>
              <w:t>(pg</w:t>
            </w:r>
            <w:r w:rsidRPr="00593CDB">
              <w:rPr>
                <w:rFonts w:ascii="Arial" w:hAnsi="Arial" w:eastAsia="Calibri" w:cs="Arial"/>
                <w:spacing w:val="-4"/>
                <w:sz w:val="24"/>
                <w:szCs w:val="24"/>
              </w:rPr>
              <w:t xml:space="preserve"> </w:t>
            </w:r>
            <w:r w:rsidRPr="00593CDB">
              <w:rPr>
                <w:rFonts w:ascii="Arial" w:hAnsi="Arial" w:eastAsia="Calibri" w:cs="Arial"/>
                <w:spacing w:val="1"/>
                <w:sz w:val="24"/>
                <w:szCs w:val="24"/>
              </w:rPr>
              <w:t>A</w:t>
            </w:r>
            <w:r w:rsidRPr="00593CDB">
              <w:rPr>
                <w:rFonts w:ascii="Arial" w:hAnsi="Arial" w:eastAsia="Calibri" w:cs="Arial"/>
                <w:sz w:val="24"/>
                <w:szCs w:val="24"/>
              </w:rPr>
              <w:t>-18); modified by MARADMIN 509/14</w:t>
            </w:r>
          </w:p>
        </w:tc>
      </w:tr>
      <w:tr w:rsidRPr="00593CDB" w:rsidR="005626CB" w:rsidTr="332AE70B" w14:paraId="7D93DD1B" w14:textId="77777777">
        <w:trPr>
          <w:trHeight w:val="576"/>
        </w:trPr>
        <w:sdt>
          <w:sdtPr>
            <w:rPr>
              <w:rFonts w:ascii="Arial" w:hAnsi="Arial" w:cs="Arial"/>
              <w:sz w:val="24"/>
              <w:szCs w:val="24"/>
            </w:rPr>
            <w:alias w:val="Results"/>
            <w:tag w:val="Results"/>
            <w:id w:val="1666818103"/>
            <w:placeholder>
              <w:docPart w:val="E0EB4EB3246742D7B95F2C89A09E369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52670E68" w14:textId="77777777">
                <w:pPr>
                  <w:jc w:val="center"/>
                  <w:rPr>
                    <w:rFonts w:ascii="Arial" w:hAnsi="Arial" w:cs="Arial"/>
                    <w:sz w:val="24"/>
                    <w:szCs w:val="24"/>
                  </w:rPr>
                </w:pPr>
                <w:r w:rsidRPr="00593CDB">
                  <w:rPr>
                    <w:rStyle w:val="PlaceholderText"/>
                  </w:rPr>
                  <w:t>Result</w:t>
                </w:r>
              </w:p>
            </w:tc>
          </w:sdtContent>
        </w:sdt>
        <w:sdt>
          <w:sdtPr>
            <w:alias w:val="Comments"/>
            <w:tag w:val="Comments"/>
            <w:id w:val="840735261"/>
            <w:placeholder>
              <w:docPart w:val="8A61C879E78840098D9FBCB6A6602ABE"/>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057481D9"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0532E8A5" w14:textId="77777777">
        <w:trPr>
          <w:trHeight w:val="809"/>
        </w:trPr>
        <w:tc>
          <w:tcPr>
            <w:tcW w:w="1800" w:type="dxa"/>
            <w:tcMar/>
          </w:tcPr>
          <w:p w:rsidRPr="00593CDB" w:rsidR="00C16C97" w:rsidP="00AE76FE" w:rsidRDefault="00C16C97" w14:paraId="72CC55D0" w14:textId="77777777">
            <w:pPr>
              <w:rPr>
                <w:rFonts w:ascii="Arial" w:hAnsi="Arial" w:cs="Arial"/>
                <w:sz w:val="24"/>
                <w:szCs w:val="24"/>
              </w:rPr>
            </w:pPr>
            <w:r w:rsidRPr="00593CDB">
              <w:rPr>
                <w:rFonts w:ascii="Arial" w:hAnsi="Arial" w:cs="Arial"/>
                <w:sz w:val="24"/>
                <w:szCs w:val="24"/>
              </w:rPr>
              <w:lastRenderedPageBreak/>
              <w:t>020</w:t>
            </w:r>
            <w:r w:rsidR="00D15692">
              <w:rPr>
                <w:rFonts w:ascii="Arial" w:hAnsi="Arial" w:cs="Arial"/>
                <w:sz w:val="24"/>
                <w:szCs w:val="24"/>
              </w:rPr>
              <w:t>4</w:t>
            </w:r>
          </w:p>
        </w:tc>
        <w:tc>
          <w:tcPr>
            <w:tcW w:w="8280" w:type="dxa"/>
            <w:gridSpan w:val="2"/>
            <w:tcMar/>
          </w:tcPr>
          <w:p w:rsidRPr="00593CDB" w:rsidR="0064145E" w:rsidP="1E6F2E23" w:rsidRDefault="2233FA74" w14:paraId="6EDD1930" w14:textId="7E579C7B">
            <w:pPr>
              <w:widowControl/>
              <w:ind w:right="-14"/>
              <w:rPr>
                <w:rFonts w:ascii="Arial" w:hAnsi="Arial" w:eastAsia="Calibri" w:cs="Arial"/>
                <w:sz w:val="24"/>
                <w:szCs w:val="24"/>
              </w:rPr>
            </w:pPr>
            <w:r>
              <w:rPr>
                <w:rFonts w:ascii="Arial" w:hAnsi="Arial" w:eastAsia="Calibri" w:cs="Arial"/>
                <w:position w:val="1"/>
                <w:sz w:val="24"/>
                <w:szCs w:val="24"/>
              </w:rPr>
              <w:t xml:space="preserve">Does Section IV supporting documents include the following mandatory </w:t>
            </w:r>
            <w:r w:rsidR="4F2A8281">
              <w:rPr>
                <w:rFonts w:ascii="Arial" w:hAnsi="Arial" w:eastAsia="Calibri" w:cs="Arial"/>
                <w:position w:val="1"/>
                <w:sz w:val="24"/>
                <w:szCs w:val="24"/>
              </w:rPr>
              <w:t>documents:</w:t>
            </w:r>
          </w:p>
          <w:p w:rsidRPr="00593CDB" w:rsidR="0064145E" w:rsidP="1E6F2E23" w:rsidRDefault="4F2A8281" w14:paraId="0FC75C32" w14:textId="366CAA66">
            <w:pPr>
              <w:pStyle w:val="ListParagraph"/>
              <w:widowControl/>
              <w:numPr>
                <w:ilvl w:val="0"/>
                <w:numId w:val="2"/>
              </w:numPr>
              <w:ind w:right="-14"/>
              <w:rPr>
                <w:rFonts w:ascii="Arial" w:hAnsi="Arial" w:eastAsia="Calibri" w:cs="Arial"/>
                <w:sz w:val="24"/>
                <w:szCs w:val="24"/>
              </w:rPr>
            </w:pPr>
            <w:r w:rsidRPr="1E6F2E23">
              <w:rPr>
                <w:rFonts w:ascii="Arial" w:hAnsi="Arial" w:eastAsia="Calibri" w:cs="Arial"/>
                <w:sz w:val="24"/>
                <w:szCs w:val="24"/>
              </w:rPr>
              <w:t xml:space="preserve">After-action reports, unit special reports, and unit peacetime exercise reports </w:t>
            </w:r>
          </w:p>
          <w:p w:rsidRPr="00593CDB" w:rsidR="0064145E" w:rsidP="1E6F2E23" w:rsidRDefault="4F2A8281" w14:paraId="2A96DD6B" w14:textId="1B8D6104">
            <w:pPr>
              <w:pStyle w:val="ListParagraph"/>
              <w:widowControl/>
              <w:numPr>
                <w:ilvl w:val="0"/>
                <w:numId w:val="2"/>
              </w:numPr>
              <w:ind w:right="-14"/>
            </w:pPr>
            <w:r w:rsidRPr="1E6F2E23">
              <w:rPr>
                <w:rFonts w:ascii="Arial" w:hAnsi="Arial" w:eastAsia="Calibri" w:cs="Arial"/>
                <w:sz w:val="24"/>
                <w:szCs w:val="24"/>
              </w:rPr>
              <w:t xml:space="preserve">Policy directives; standing operating procedure directives, unit orders, bulletins, and memoranda </w:t>
            </w:r>
          </w:p>
          <w:p w:rsidRPr="00593CDB" w:rsidR="0064145E" w:rsidP="1E6F2E23" w:rsidRDefault="4F2A8281" w14:paraId="050FAB98" w14:textId="7B3279A8">
            <w:pPr>
              <w:pStyle w:val="ListParagraph"/>
              <w:widowControl/>
              <w:numPr>
                <w:ilvl w:val="0"/>
                <w:numId w:val="2"/>
              </w:numPr>
              <w:ind w:right="-14"/>
            </w:pPr>
            <w:r w:rsidRPr="1E6F2E23">
              <w:rPr>
                <w:rFonts w:ascii="Arial" w:hAnsi="Arial" w:eastAsia="Calibri" w:cs="Arial"/>
                <w:sz w:val="24"/>
                <w:szCs w:val="24"/>
              </w:rPr>
              <w:t xml:space="preserve">Operation and administrative plans and letters of instruction </w:t>
            </w:r>
          </w:p>
          <w:p w:rsidRPr="00593CDB" w:rsidR="0064145E" w:rsidP="1E6F2E23" w:rsidRDefault="4F2A8281" w14:paraId="0D7E08B4" w14:textId="6A7895E3">
            <w:pPr>
              <w:pStyle w:val="ListParagraph"/>
              <w:widowControl/>
              <w:numPr>
                <w:ilvl w:val="0"/>
                <w:numId w:val="2"/>
              </w:numPr>
              <w:ind w:right="-14"/>
            </w:pPr>
            <w:r w:rsidRPr="1E6F2E23">
              <w:rPr>
                <w:rFonts w:ascii="Arial" w:hAnsi="Arial" w:eastAsia="Calibri" w:cs="Arial"/>
                <w:sz w:val="24"/>
                <w:szCs w:val="24"/>
              </w:rPr>
              <w:t xml:space="preserve">Journals, messages, and periodic reports of staff sections or subordinate units </w:t>
            </w:r>
          </w:p>
          <w:p w:rsidRPr="00593CDB" w:rsidR="0064145E" w:rsidP="1E6F2E23" w:rsidRDefault="4F2A8281" w14:paraId="6EE95D35" w14:textId="79F3269B">
            <w:pPr>
              <w:pStyle w:val="ListParagraph"/>
              <w:widowControl/>
              <w:numPr>
                <w:ilvl w:val="0"/>
                <w:numId w:val="2"/>
              </w:numPr>
              <w:ind w:right="-14"/>
            </w:pPr>
            <w:r w:rsidRPr="1E6F2E23">
              <w:rPr>
                <w:rFonts w:ascii="Arial" w:hAnsi="Arial" w:eastAsia="Calibri" w:cs="Arial"/>
                <w:sz w:val="24"/>
                <w:szCs w:val="24"/>
              </w:rPr>
              <w:t xml:space="preserve">General and special staff studies and estimates </w:t>
            </w:r>
          </w:p>
          <w:p w:rsidRPr="00593CDB" w:rsidR="0064145E" w:rsidP="1E6F2E23" w:rsidRDefault="4F2A8281" w14:paraId="63CC9350" w14:textId="0DC32E64">
            <w:pPr>
              <w:pStyle w:val="ListParagraph"/>
              <w:widowControl/>
              <w:numPr>
                <w:ilvl w:val="0"/>
                <w:numId w:val="2"/>
              </w:numPr>
              <w:ind w:right="-14"/>
              <w:rPr>
                <w:rFonts w:ascii="Arial" w:hAnsi="Arial" w:eastAsia="Calibri" w:cs="Arial"/>
                <w:sz w:val="24"/>
                <w:szCs w:val="24"/>
              </w:rPr>
            </w:pPr>
            <w:r w:rsidRPr="1E6F2E23">
              <w:rPr>
                <w:rFonts w:ascii="Arial" w:hAnsi="Arial" w:eastAsia="Calibri" w:cs="Arial"/>
                <w:sz w:val="24"/>
                <w:szCs w:val="24"/>
              </w:rPr>
              <w:t xml:space="preserve">Cruise books, terrain sketches, photographs, maps, copies of combat art, blueprints, and drawings </w:t>
            </w:r>
          </w:p>
          <w:p w:rsidRPr="00593CDB" w:rsidR="0064145E" w:rsidP="1E6F2E23" w:rsidRDefault="00C16C97" w14:paraId="4DAE7F02" w14:textId="3129F82E">
            <w:pPr>
              <w:widowControl/>
              <w:ind w:right="-14"/>
              <w:rPr>
                <w:rFonts w:ascii="Arial" w:hAnsi="Arial" w:eastAsia="Calibri" w:cs="Arial"/>
                <w:sz w:val="24"/>
                <w:szCs w:val="24"/>
              </w:rPr>
            </w:pPr>
            <w:r w:rsidRPr="00593CDB">
              <w:rPr>
                <w:rFonts w:ascii="Arial" w:hAnsi="Arial" w:eastAsia="Calibri" w:cs="Arial"/>
                <w:position w:val="1"/>
                <w:sz w:val="24"/>
                <w:szCs w:val="24"/>
              </w:rPr>
              <w:t xml:space="preserve">Reference: </w:t>
            </w:r>
            <w:r w:rsidRPr="00593CDB">
              <w:rPr>
                <w:rFonts w:ascii="Arial" w:hAnsi="Arial" w:eastAsia="Calibri" w:cs="Arial"/>
                <w:sz w:val="24"/>
                <w:szCs w:val="24"/>
              </w:rPr>
              <w:t xml:space="preserve">MCO 5750.1H, </w:t>
            </w:r>
            <w:r w:rsidRPr="00593CDB" w:rsidR="003D12C5">
              <w:rPr>
                <w:rFonts w:ascii="Arial" w:hAnsi="Arial" w:eastAsia="Calibri" w:cs="Arial"/>
                <w:sz w:val="24"/>
                <w:szCs w:val="24"/>
              </w:rPr>
              <w:t>encl</w:t>
            </w:r>
            <w:r w:rsidR="00D15692">
              <w:rPr>
                <w:rFonts w:ascii="Arial" w:hAnsi="Arial" w:eastAsia="Calibri" w:cs="Arial"/>
                <w:sz w:val="24"/>
                <w:szCs w:val="24"/>
              </w:rPr>
              <w:t xml:space="preserve"> </w:t>
            </w:r>
            <w:r w:rsidRPr="00593CDB" w:rsidR="003D12C5">
              <w:rPr>
                <w:rFonts w:ascii="Arial" w:hAnsi="Arial" w:eastAsia="Calibri" w:cs="Arial"/>
                <w:sz w:val="24"/>
                <w:szCs w:val="24"/>
              </w:rPr>
              <w:t xml:space="preserve">(1), </w:t>
            </w:r>
            <w:r w:rsidRPr="00593CDB">
              <w:rPr>
                <w:rFonts w:ascii="Arial" w:hAnsi="Arial" w:eastAsia="Calibri" w:cs="Arial"/>
                <w:sz w:val="24"/>
                <w:szCs w:val="24"/>
              </w:rPr>
              <w:t>chap 5, (</w:t>
            </w:r>
            <w:r w:rsidR="00D15692">
              <w:rPr>
                <w:rFonts w:ascii="Arial" w:hAnsi="Arial" w:eastAsia="Calibri" w:cs="Arial"/>
                <w:sz w:val="24"/>
                <w:szCs w:val="24"/>
              </w:rPr>
              <w:t>pgs 5-6</w:t>
            </w:r>
            <w:r w:rsidRPr="00593CDB">
              <w:rPr>
                <w:rFonts w:ascii="Arial" w:hAnsi="Arial" w:eastAsia="Calibri" w:cs="Arial"/>
                <w:sz w:val="24"/>
                <w:szCs w:val="24"/>
              </w:rPr>
              <w:t xml:space="preserve"> </w:t>
            </w:r>
            <w:r w:rsidR="00D15692">
              <w:rPr>
                <w:rFonts w:ascii="Arial" w:hAnsi="Arial" w:eastAsia="Calibri" w:cs="Arial"/>
                <w:sz w:val="24"/>
                <w:szCs w:val="24"/>
              </w:rPr>
              <w:t>and 5-7</w:t>
            </w:r>
            <w:r w:rsidRPr="00593CDB">
              <w:rPr>
                <w:rFonts w:ascii="Arial" w:hAnsi="Arial" w:eastAsia="Calibri" w:cs="Arial"/>
                <w:sz w:val="24"/>
                <w:szCs w:val="24"/>
              </w:rPr>
              <w:t>)</w:t>
            </w:r>
            <w:r w:rsidR="00D15692">
              <w:rPr>
                <w:rFonts w:ascii="Arial" w:hAnsi="Arial" w:eastAsia="Calibri" w:cs="Arial"/>
                <w:sz w:val="24"/>
                <w:szCs w:val="24"/>
              </w:rPr>
              <w:t>; Annex 5 of App A (pg A-18); modified by MARADMIN 509/14</w:t>
            </w:r>
          </w:p>
        </w:tc>
      </w:tr>
      <w:tr w:rsidRPr="00593CDB" w:rsidR="005626CB" w:rsidTr="332AE70B" w14:paraId="70E80036" w14:textId="77777777">
        <w:trPr>
          <w:trHeight w:val="900"/>
        </w:trPr>
        <w:sdt>
          <w:sdtPr>
            <w:rPr>
              <w:rFonts w:ascii="Arial" w:hAnsi="Arial" w:cs="Arial"/>
              <w:sz w:val="24"/>
              <w:szCs w:val="24"/>
            </w:rPr>
            <w:alias w:val="Results"/>
            <w:tag w:val="Results"/>
            <w:id w:val="460615835"/>
            <w:placeholder>
              <w:docPart w:val="124713F6F6D74167A155D64A5A216F4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541F83E0" w14:textId="77777777">
                <w:pPr>
                  <w:jc w:val="center"/>
                  <w:rPr>
                    <w:rFonts w:ascii="Arial" w:hAnsi="Arial" w:cs="Arial"/>
                    <w:sz w:val="24"/>
                    <w:szCs w:val="24"/>
                  </w:rPr>
                </w:pPr>
                <w:r w:rsidRPr="00593CDB">
                  <w:rPr>
                    <w:rStyle w:val="PlaceholderText"/>
                  </w:rPr>
                  <w:t>Result</w:t>
                </w:r>
              </w:p>
            </w:tc>
          </w:sdtContent>
        </w:sdt>
        <w:sdt>
          <w:sdtPr>
            <w:alias w:val="Comments"/>
            <w:tag w:val="Comments"/>
            <w:id w:val="1174231253"/>
            <w:placeholder>
              <w:docPart w:val="EEFE7DED505447D28D70F62D0EBC0044"/>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362BD30F"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00C2EBF9" w14:textId="77777777">
        <w:trPr>
          <w:trHeight w:val="1260"/>
        </w:trPr>
        <w:tc>
          <w:tcPr>
            <w:tcW w:w="10080" w:type="dxa"/>
            <w:gridSpan w:val="3"/>
            <w:tcMar/>
          </w:tcPr>
          <w:p w:rsidRPr="00593CDB" w:rsidR="00C16C97" w:rsidP="00AE76FE" w:rsidRDefault="00C16C97" w14:paraId="47E9A941" w14:textId="77777777">
            <w:pPr>
              <w:widowControl/>
              <w:rPr>
                <w:rFonts w:ascii="Arial" w:hAnsi="Arial" w:eastAsia="Calibri" w:cs="Arial"/>
                <w:sz w:val="24"/>
                <w:szCs w:val="24"/>
              </w:rPr>
            </w:pPr>
            <w:r w:rsidRPr="00593CDB">
              <w:rPr>
                <w:rFonts w:ascii="Arial" w:hAnsi="Arial" w:eastAsia="Calibri" w:cs="Arial"/>
                <w:sz w:val="24"/>
                <w:szCs w:val="24"/>
              </w:rPr>
              <w:t>Subsection 3 - HERITAGE ASSETS OR HISTORIC UNIT PROPERTY</w:t>
            </w:r>
          </w:p>
          <w:p w:rsidRPr="00593CDB" w:rsidR="00C16C97" w:rsidP="00A40446" w:rsidRDefault="00C16C97" w14:paraId="36AF5710" w14:textId="77777777">
            <w:pPr>
              <w:widowControl/>
              <w:rPr>
                <w:rFonts w:ascii="Arial" w:hAnsi="Arial" w:eastAsia="Calibri" w:cs="Arial"/>
                <w:sz w:val="24"/>
                <w:szCs w:val="24"/>
              </w:rPr>
            </w:pPr>
            <w:r w:rsidRPr="00593CDB">
              <w:rPr>
                <w:rFonts w:ascii="Arial" w:hAnsi="Arial" w:eastAsia="Calibri" w:cs="Arial"/>
                <w:sz w:val="24"/>
                <w:szCs w:val="24"/>
              </w:rPr>
              <w:t>(</w:t>
            </w:r>
            <w:r w:rsidRPr="00593CDB" w:rsidR="00AF335E">
              <w:rPr>
                <w:rFonts w:ascii="Arial" w:hAnsi="Arial" w:eastAsia="Calibri" w:cs="Arial"/>
                <w:sz w:val="24"/>
                <w:szCs w:val="24"/>
              </w:rPr>
              <w:t>Applies</w:t>
            </w:r>
            <w:r w:rsidRPr="00593CDB">
              <w:rPr>
                <w:rFonts w:ascii="Arial" w:hAnsi="Arial" w:eastAsia="Calibri" w:cs="Arial"/>
                <w:sz w:val="24"/>
                <w:szCs w:val="24"/>
              </w:rPr>
              <w:t xml:space="preserve"> to </w:t>
            </w:r>
            <w:r w:rsidRPr="00593CDB" w:rsidR="00AF335E">
              <w:rPr>
                <w:rFonts w:ascii="Arial" w:hAnsi="Arial" w:eastAsia="Calibri" w:cs="Arial"/>
                <w:sz w:val="24"/>
                <w:szCs w:val="24"/>
              </w:rPr>
              <w:t xml:space="preserve">all commands </w:t>
            </w:r>
            <w:r w:rsidRPr="00593CDB">
              <w:rPr>
                <w:rFonts w:ascii="Arial" w:hAnsi="Arial" w:eastAsia="Calibri" w:cs="Arial"/>
                <w:sz w:val="24"/>
                <w:szCs w:val="24"/>
              </w:rPr>
              <w:t xml:space="preserve">which hold </w:t>
            </w:r>
            <w:r w:rsidR="00AF51F9">
              <w:rPr>
                <w:rFonts w:ascii="Arial" w:hAnsi="Arial" w:eastAsia="Calibri" w:cs="Arial"/>
                <w:sz w:val="24"/>
                <w:szCs w:val="24"/>
              </w:rPr>
              <w:t xml:space="preserve">and/or display </w:t>
            </w:r>
            <w:r w:rsidRPr="00593CDB">
              <w:rPr>
                <w:rFonts w:ascii="Arial" w:hAnsi="Arial" w:eastAsia="Calibri" w:cs="Arial"/>
                <w:sz w:val="24"/>
                <w:szCs w:val="24"/>
              </w:rPr>
              <w:t>materiel historical property</w:t>
            </w:r>
            <w:r w:rsidRPr="00593CDB" w:rsidR="00AF335E">
              <w:rPr>
                <w:rFonts w:ascii="Arial" w:hAnsi="Arial" w:eastAsia="Calibri" w:cs="Arial"/>
                <w:sz w:val="24"/>
                <w:szCs w:val="24"/>
              </w:rPr>
              <w:t xml:space="preserve"> </w:t>
            </w:r>
            <w:r w:rsidRPr="00593CDB">
              <w:rPr>
                <w:rFonts w:ascii="Arial" w:hAnsi="Arial" w:eastAsia="Calibri" w:cs="Arial"/>
                <w:sz w:val="24"/>
                <w:szCs w:val="24"/>
              </w:rPr>
              <w:t>includ</w:t>
            </w:r>
            <w:r w:rsidRPr="00593CDB" w:rsidR="00AF335E">
              <w:rPr>
                <w:rFonts w:ascii="Arial" w:hAnsi="Arial" w:eastAsia="Calibri" w:cs="Arial"/>
                <w:sz w:val="24"/>
                <w:szCs w:val="24"/>
              </w:rPr>
              <w:t>ing</w:t>
            </w:r>
            <w:r w:rsidRPr="00593CDB">
              <w:rPr>
                <w:rFonts w:ascii="Arial" w:hAnsi="Arial" w:eastAsia="Calibri" w:cs="Arial"/>
                <w:sz w:val="24"/>
                <w:szCs w:val="24"/>
              </w:rPr>
              <w:t>, but not limited to, Marine Corps or captured enemy weapons,</w:t>
            </w:r>
            <w:r w:rsidRPr="00593CDB" w:rsidR="00AF335E">
              <w:rPr>
                <w:rFonts w:ascii="Arial" w:hAnsi="Arial" w:eastAsia="Calibri" w:cs="Arial"/>
                <w:sz w:val="24"/>
                <w:szCs w:val="24"/>
              </w:rPr>
              <w:t xml:space="preserve"> </w:t>
            </w:r>
            <w:r w:rsidRPr="00593CDB">
              <w:rPr>
                <w:rFonts w:ascii="Arial" w:hAnsi="Arial" w:eastAsia="Calibri" w:cs="Arial"/>
                <w:sz w:val="24"/>
                <w:szCs w:val="24"/>
              </w:rPr>
              <w:t>uniforms, medals, flags, guidons, vehicles, equipment, and original</w:t>
            </w:r>
            <w:r w:rsidRPr="00593CDB" w:rsidR="00AF335E">
              <w:rPr>
                <w:rFonts w:ascii="Arial" w:hAnsi="Arial" w:eastAsia="Calibri" w:cs="Arial"/>
                <w:sz w:val="24"/>
                <w:szCs w:val="24"/>
              </w:rPr>
              <w:t xml:space="preserve"> </w:t>
            </w:r>
            <w:r w:rsidRPr="00593CDB">
              <w:rPr>
                <w:rFonts w:ascii="Arial" w:hAnsi="Arial" w:eastAsia="Calibri" w:cs="Arial"/>
                <w:sz w:val="24"/>
                <w:szCs w:val="24"/>
              </w:rPr>
              <w:t>artwork</w:t>
            </w:r>
            <w:r w:rsidRPr="00593CDB" w:rsidR="00AF335E">
              <w:rPr>
                <w:rFonts w:ascii="Arial" w:hAnsi="Arial" w:eastAsia="Calibri" w:cs="Arial"/>
                <w:sz w:val="24"/>
                <w:szCs w:val="24"/>
              </w:rPr>
              <w:t xml:space="preserve">.) </w:t>
            </w:r>
          </w:p>
        </w:tc>
      </w:tr>
      <w:tr w:rsidRPr="00593CDB" w:rsidR="00C16C97" w:rsidTr="332AE70B" w14:paraId="638CA974" w14:textId="77777777">
        <w:trPr>
          <w:trHeight w:val="809"/>
        </w:trPr>
        <w:tc>
          <w:tcPr>
            <w:tcW w:w="1800" w:type="dxa"/>
            <w:tcMar/>
          </w:tcPr>
          <w:p w:rsidRPr="00593CDB" w:rsidR="00C16C97" w:rsidP="00AE76FE" w:rsidRDefault="00C16C97" w14:paraId="73960B59" w14:textId="77777777">
            <w:pPr>
              <w:rPr>
                <w:rFonts w:ascii="Arial" w:hAnsi="Arial" w:cs="Arial"/>
                <w:sz w:val="24"/>
                <w:szCs w:val="24"/>
              </w:rPr>
            </w:pPr>
            <w:r w:rsidRPr="00593CDB">
              <w:rPr>
                <w:rFonts w:ascii="Arial" w:hAnsi="Arial" w:cs="Arial"/>
                <w:sz w:val="24"/>
                <w:szCs w:val="24"/>
              </w:rPr>
              <w:t>0301</w:t>
            </w:r>
          </w:p>
        </w:tc>
        <w:tc>
          <w:tcPr>
            <w:tcW w:w="8280" w:type="dxa"/>
            <w:gridSpan w:val="2"/>
            <w:tcMar/>
          </w:tcPr>
          <w:p w:rsidRPr="00AF51F9" w:rsidR="00AF51F9" w:rsidP="00AF51F9" w:rsidRDefault="00AF51F9" w14:paraId="060A75EC" w14:textId="7128B432">
            <w:pPr>
              <w:rPr>
                <w:rFonts w:ascii="Arial" w:hAnsi="Arial" w:eastAsia="Calibri" w:cs="Arial"/>
                <w:sz w:val="24"/>
                <w:szCs w:val="24"/>
              </w:rPr>
            </w:pPr>
            <w:r w:rsidRPr="52ED4510" w:rsidR="00AF51F9">
              <w:rPr>
                <w:rFonts w:ascii="Arial" w:hAnsi="Arial" w:eastAsia="Calibri" w:cs="Arial"/>
                <w:sz w:val="24"/>
                <w:szCs w:val="24"/>
              </w:rPr>
              <w:t xml:space="preserve">If the command possess materials which reasonably could be considered to be either Heritage Assets or Historical Unit Property, can the command show that it has correspondence with the Registrar, National Museum of the Marine Corps (NMMC) for assistance </w:t>
            </w:r>
            <w:r w:rsidRPr="52ED4510" w:rsidR="00DA2ABC">
              <w:rPr>
                <w:rFonts w:ascii="Arial" w:hAnsi="Arial" w:eastAsia="Calibri" w:cs="Arial"/>
                <w:sz w:val="24"/>
                <w:szCs w:val="24"/>
              </w:rPr>
              <w:t xml:space="preserve">and/or has submitted </w:t>
            </w:r>
            <w:r w:rsidRPr="52ED4510" w:rsidR="00AF51F9">
              <w:rPr>
                <w:rFonts w:ascii="Arial" w:hAnsi="Arial" w:eastAsia="Calibri" w:cs="Arial"/>
                <w:sz w:val="24"/>
                <w:szCs w:val="24"/>
              </w:rPr>
              <w:t xml:space="preserve">a </w:t>
            </w:r>
            <w:r w:rsidRPr="52ED4510" w:rsidR="00DA2ABC">
              <w:rPr>
                <w:rFonts w:ascii="Arial" w:hAnsi="Arial" w:eastAsia="Calibri" w:cs="Arial"/>
                <w:sz w:val="24"/>
                <w:szCs w:val="24"/>
              </w:rPr>
              <w:t xml:space="preserve">Request for Heritage Asset Determination </w:t>
            </w:r>
            <w:r w:rsidRPr="52ED4510" w:rsidR="00AF51F9">
              <w:rPr>
                <w:rFonts w:ascii="Arial" w:hAnsi="Arial" w:eastAsia="Calibri" w:cs="Arial"/>
                <w:sz w:val="24"/>
                <w:szCs w:val="24"/>
              </w:rPr>
              <w:t xml:space="preserve">to the NMMC for all materials which could be considered </w:t>
            </w:r>
            <w:r w:rsidRPr="52ED4510" w:rsidR="00DA2ABC">
              <w:rPr>
                <w:rFonts w:ascii="Arial" w:hAnsi="Arial" w:eastAsia="Calibri" w:cs="Arial"/>
                <w:sz w:val="24"/>
                <w:szCs w:val="24"/>
              </w:rPr>
              <w:t>h</w:t>
            </w:r>
            <w:r w:rsidRPr="52ED4510" w:rsidR="00AF51F9">
              <w:rPr>
                <w:rFonts w:ascii="Arial" w:hAnsi="Arial" w:eastAsia="Calibri" w:cs="Arial"/>
                <w:sz w:val="24"/>
                <w:szCs w:val="24"/>
              </w:rPr>
              <w:t xml:space="preserve">eritage </w:t>
            </w:r>
            <w:r w:rsidRPr="52ED4510" w:rsidR="00DA2ABC">
              <w:rPr>
                <w:rFonts w:ascii="Arial" w:hAnsi="Arial" w:eastAsia="Calibri" w:cs="Arial"/>
                <w:sz w:val="24"/>
                <w:szCs w:val="24"/>
              </w:rPr>
              <w:t>a</w:t>
            </w:r>
            <w:r w:rsidRPr="52ED4510" w:rsidR="00DA2ABC">
              <w:rPr>
                <w:rFonts w:ascii="Arial" w:hAnsi="Arial" w:eastAsia="Calibri" w:cs="Arial"/>
                <w:sz w:val="24"/>
                <w:szCs w:val="24"/>
              </w:rPr>
              <w:t>ssets</w:t>
            </w:r>
            <w:r w:rsidRPr="52ED4510" w:rsidR="00AF51F9">
              <w:rPr>
                <w:rFonts w:ascii="Arial" w:hAnsi="Arial" w:eastAsia="Calibri" w:cs="Arial"/>
                <w:sz w:val="24"/>
                <w:szCs w:val="24"/>
              </w:rPr>
              <w:t xml:space="preserve">? Does the unit have a signed letter from the NMMC stating that the museum has determined if the reported materials/items </w:t>
            </w:r>
            <w:r w:rsidRPr="52ED4510" w:rsidR="00DA2ABC">
              <w:rPr>
                <w:rFonts w:ascii="Arial" w:hAnsi="Arial" w:eastAsia="Calibri" w:cs="Arial"/>
                <w:sz w:val="24"/>
                <w:szCs w:val="24"/>
              </w:rPr>
              <w:t>ha</w:t>
            </w:r>
            <w:r w:rsidRPr="52ED4510" w:rsidR="00DA2ABC">
              <w:rPr>
                <w:rFonts w:ascii="Arial" w:hAnsi="Arial" w:eastAsia="Calibri" w:cs="Arial"/>
                <w:sz w:val="24"/>
                <w:szCs w:val="24"/>
              </w:rPr>
              <w:t>ve</w:t>
            </w:r>
            <w:r w:rsidRPr="52ED4510" w:rsidR="00DA2ABC">
              <w:rPr>
                <w:rFonts w:ascii="Arial" w:hAnsi="Arial" w:eastAsia="Calibri" w:cs="Arial"/>
                <w:sz w:val="24"/>
                <w:szCs w:val="24"/>
              </w:rPr>
              <w:t xml:space="preserve"> </w:t>
            </w:r>
            <w:r w:rsidRPr="52ED4510" w:rsidR="00AF51F9">
              <w:rPr>
                <w:rFonts w:ascii="Arial" w:hAnsi="Arial" w:eastAsia="Calibri" w:cs="Arial"/>
                <w:sz w:val="24"/>
                <w:szCs w:val="24"/>
              </w:rPr>
              <w:t xml:space="preserve">been </w:t>
            </w:r>
            <w:r w:rsidRPr="52ED4510" w:rsidR="00AF51F9">
              <w:rPr>
                <w:rFonts w:ascii="Arial" w:hAnsi="Arial" w:eastAsia="Calibri" w:cs="Arial"/>
                <w:sz w:val="24"/>
                <w:szCs w:val="24"/>
              </w:rPr>
              <w:t>deemed</w:t>
            </w:r>
            <w:r w:rsidRPr="52ED4510" w:rsidR="00AF51F9">
              <w:rPr>
                <w:rFonts w:ascii="Arial" w:hAnsi="Arial" w:eastAsia="Calibri" w:cs="Arial"/>
                <w:sz w:val="24"/>
                <w:szCs w:val="24"/>
              </w:rPr>
              <w:t xml:space="preserve"> to be</w:t>
            </w:r>
            <w:r w:rsidRPr="52ED4510" w:rsidR="32A3C37B">
              <w:rPr>
                <w:rFonts w:ascii="Arial" w:hAnsi="Arial" w:eastAsia="Calibri" w:cs="Arial"/>
                <w:sz w:val="24"/>
                <w:szCs w:val="24"/>
              </w:rPr>
              <w:t xml:space="preserve"> </w:t>
            </w:r>
            <w:r w:rsidRPr="52ED4510" w:rsidR="00AF51F9">
              <w:rPr>
                <w:rFonts w:ascii="Arial" w:hAnsi="Arial" w:eastAsia="Calibri" w:cs="Arial"/>
                <w:sz w:val="24"/>
                <w:szCs w:val="24"/>
              </w:rPr>
              <w:t>Heritage Asset</w:t>
            </w:r>
            <w:r w:rsidRPr="52ED4510" w:rsidR="002F4B2A">
              <w:rPr>
                <w:rFonts w:ascii="Arial" w:hAnsi="Arial" w:eastAsia="Calibri" w:cs="Arial"/>
                <w:sz w:val="24"/>
                <w:szCs w:val="24"/>
              </w:rPr>
              <w:t>s</w:t>
            </w:r>
            <w:r w:rsidRPr="52ED4510" w:rsidR="00AF51F9">
              <w:rPr>
                <w:rFonts w:ascii="Arial" w:hAnsi="Arial" w:eastAsia="Calibri" w:cs="Arial"/>
                <w:sz w:val="24"/>
                <w:szCs w:val="24"/>
              </w:rPr>
              <w:t xml:space="preserve"> or Historical Unit Property? </w:t>
            </w:r>
          </w:p>
          <w:p w:rsidRPr="00593CDB" w:rsidR="00C16C97" w:rsidP="008B7AC0" w:rsidRDefault="00AF51F9" w14:paraId="769CB443" w14:textId="77777777">
            <w:pPr>
              <w:widowControl/>
              <w:ind w:left="1440" w:hanging="1440"/>
              <w:rPr>
                <w:rFonts w:ascii="Arial" w:hAnsi="Arial" w:eastAsia="Calibri" w:cs="Arial"/>
                <w:sz w:val="24"/>
                <w:szCs w:val="24"/>
              </w:rPr>
            </w:pPr>
            <w:r w:rsidRPr="00AF51F9">
              <w:rPr>
                <w:rFonts w:ascii="Arial" w:hAnsi="Arial" w:eastAsia="Calibri" w:cs="Arial"/>
                <w:sz w:val="24"/>
                <w:szCs w:val="24"/>
              </w:rPr>
              <w:t>Reference:</w:t>
            </w:r>
            <w:r w:rsidR="00DA2ABC">
              <w:rPr>
                <w:rFonts w:ascii="Arial" w:hAnsi="Arial" w:eastAsia="Calibri" w:cs="Arial"/>
                <w:sz w:val="24"/>
                <w:szCs w:val="24"/>
              </w:rPr>
              <w:t xml:space="preserve"> </w:t>
            </w:r>
            <w:r w:rsidRPr="00DA2ABC" w:rsidR="00DA2ABC">
              <w:rPr>
                <w:rFonts w:ascii="Arial" w:hAnsi="Arial" w:eastAsia="Calibri" w:cs="Arial"/>
                <w:sz w:val="24"/>
                <w:szCs w:val="24"/>
              </w:rPr>
              <w:t>MCO 4400.201-V-3</w:t>
            </w:r>
            <w:r w:rsidR="00DA2ABC">
              <w:rPr>
                <w:rFonts w:ascii="Arial" w:hAnsi="Arial" w:eastAsia="Calibri" w:cs="Arial"/>
                <w:sz w:val="24"/>
                <w:szCs w:val="24"/>
              </w:rPr>
              <w:t xml:space="preserve">, </w:t>
            </w:r>
            <w:r w:rsidR="008B7AC0">
              <w:rPr>
                <w:rFonts w:ascii="Arial" w:hAnsi="Arial" w:eastAsia="Calibri" w:cs="Arial"/>
                <w:sz w:val="24"/>
                <w:szCs w:val="24"/>
              </w:rPr>
              <w:t>p</w:t>
            </w:r>
            <w:r w:rsidR="00DA2ABC">
              <w:rPr>
                <w:rFonts w:ascii="Arial" w:hAnsi="Arial" w:eastAsia="Calibri" w:cs="Arial"/>
                <w:sz w:val="24"/>
                <w:szCs w:val="24"/>
              </w:rPr>
              <w:t>ar</w:t>
            </w:r>
            <w:r w:rsidR="008B7AC0">
              <w:rPr>
                <w:rFonts w:ascii="Arial" w:hAnsi="Arial" w:eastAsia="Calibri" w:cs="Arial"/>
                <w:sz w:val="24"/>
                <w:szCs w:val="24"/>
              </w:rPr>
              <w:t xml:space="preserve"> </w:t>
            </w:r>
            <w:r w:rsidR="00DA2ABC">
              <w:rPr>
                <w:rFonts w:ascii="Arial" w:hAnsi="Arial" w:eastAsia="Calibri" w:cs="Arial"/>
                <w:sz w:val="24"/>
                <w:szCs w:val="24"/>
              </w:rPr>
              <w:t>0409</w:t>
            </w:r>
            <w:r w:rsidR="008B7AC0">
              <w:rPr>
                <w:rFonts w:ascii="Arial" w:hAnsi="Arial" w:eastAsia="Calibri" w:cs="Arial"/>
                <w:sz w:val="24"/>
                <w:szCs w:val="24"/>
              </w:rPr>
              <w:t>09</w:t>
            </w:r>
          </w:p>
        </w:tc>
      </w:tr>
      <w:tr w:rsidRPr="00593CDB" w:rsidR="005626CB" w:rsidTr="332AE70B" w14:paraId="2E3EF5DE" w14:textId="77777777">
        <w:trPr>
          <w:trHeight w:val="576"/>
        </w:trPr>
        <w:sdt>
          <w:sdtPr>
            <w:rPr>
              <w:rFonts w:ascii="Arial" w:hAnsi="Arial" w:cs="Arial"/>
              <w:sz w:val="24"/>
              <w:szCs w:val="24"/>
            </w:rPr>
            <w:alias w:val="Results"/>
            <w:tag w:val="Results"/>
            <w:id w:val="1088040727"/>
            <w:placeholder>
              <w:docPart w:val="CF4EEFF2FDEB4210B897E9948715685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626CB" w:rsidP="005626CB" w:rsidRDefault="005626CB" w14:paraId="6C2BE079" w14:textId="77777777">
                <w:pPr>
                  <w:jc w:val="center"/>
                  <w:rPr>
                    <w:rFonts w:ascii="Arial" w:hAnsi="Arial" w:cs="Arial"/>
                    <w:sz w:val="24"/>
                    <w:szCs w:val="24"/>
                  </w:rPr>
                </w:pPr>
                <w:r w:rsidRPr="00593CDB">
                  <w:rPr>
                    <w:rStyle w:val="PlaceholderText"/>
                  </w:rPr>
                  <w:t>Result</w:t>
                </w:r>
              </w:p>
            </w:tc>
          </w:sdtContent>
        </w:sdt>
        <w:sdt>
          <w:sdtPr>
            <w:alias w:val="Comments"/>
            <w:tag w:val="Comments"/>
            <w:id w:val="150404788"/>
            <w:placeholder>
              <w:docPart w:val="3BA879B677A245E38F437D42B5AB41D9"/>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626CB" w:rsidP="005626CB" w:rsidRDefault="005626CB" w14:paraId="04DDDCD9"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16C97" w:rsidTr="332AE70B" w14:paraId="2AA49EEE" w14:textId="77777777">
        <w:trPr>
          <w:trHeight w:val="872"/>
        </w:trPr>
        <w:tc>
          <w:tcPr>
            <w:tcW w:w="1800" w:type="dxa"/>
            <w:tcMar/>
          </w:tcPr>
          <w:p w:rsidRPr="00593CDB" w:rsidR="00C16C97" w:rsidP="00AE76FE" w:rsidRDefault="00C16C97" w14:paraId="57094BD1" w14:textId="77777777">
            <w:pPr>
              <w:rPr>
                <w:rFonts w:ascii="Arial" w:hAnsi="Arial" w:cs="Arial"/>
                <w:sz w:val="24"/>
                <w:szCs w:val="24"/>
              </w:rPr>
            </w:pPr>
            <w:r w:rsidRPr="00593CDB">
              <w:rPr>
                <w:rFonts w:ascii="Arial" w:hAnsi="Arial" w:cs="Arial"/>
                <w:sz w:val="24"/>
                <w:szCs w:val="24"/>
              </w:rPr>
              <w:t>0302</w:t>
            </w:r>
          </w:p>
        </w:tc>
        <w:tc>
          <w:tcPr>
            <w:tcW w:w="8280" w:type="dxa"/>
            <w:gridSpan w:val="2"/>
            <w:tcMar/>
          </w:tcPr>
          <w:p w:rsidRPr="00593CDB" w:rsidR="00A705D9" w:rsidP="00A705D9" w:rsidRDefault="00AF51F9" w14:paraId="5824D025" w14:textId="77777777">
            <w:pPr>
              <w:widowControl w:val="1"/>
              <w:rPr>
                <w:rFonts w:ascii="Arial" w:hAnsi="Arial" w:eastAsia="Calibri" w:cs="Arial"/>
                <w:sz w:val="24"/>
                <w:szCs w:val="24"/>
              </w:rPr>
            </w:pPr>
            <w:r w:rsidRPr="52ED4510" w:rsidR="00AF51F9">
              <w:rPr>
                <w:rFonts w:ascii="Arial" w:hAnsi="Arial" w:eastAsia="Calibri" w:cs="Arial"/>
                <w:sz w:val="24"/>
                <w:szCs w:val="24"/>
              </w:rPr>
              <w:t xml:space="preserve">Does the command conduct an annual inventory of all Heritage Assets on loan from the NMMC? Has the </w:t>
            </w:r>
            <w:bookmarkStart w:name="_Int_1dIuuQLo" w:id="979271136"/>
            <w:r w:rsidRPr="52ED4510" w:rsidR="00AF51F9">
              <w:rPr>
                <w:rFonts w:ascii="Arial" w:hAnsi="Arial" w:eastAsia="Calibri" w:cs="Arial"/>
                <w:sz w:val="24"/>
                <w:szCs w:val="24"/>
              </w:rPr>
              <w:t>command maintained</w:t>
            </w:r>
            <w:bookmarkEnd w:id="979271136"/>
            <w:r w:rsidRPr="52ED4510" w:rsidR="00AF51F9">
              <w:rPr>
                <w:rFonts w:ascii="Arial" w:hAnsi="Arial" w:eastAsia="Calibri" w:cs="Arial"/>
                <w:sz w:val="24"/>
                <w:szCs w:val="24"/>
              </w:rPr>
              <w:t xml:space="preserve"> copies of the annual loan renewals issued by the NMMC for the loaned Heritage Assets?</w:t>
            </w:r>
          </w:p>
          <w:p w:rsidRPr="00593CDB" w:rsidR="00680B46" w:rsidP="00680B46" w:rsidRDefault="00AF51F9" w14:paraId="7D90DA85" w14:textId="77777777">
            <w:pPr>
              <w:widowControl/>
              <w:rPr>
                <w:rFonts w:ascii="Arial" w:hAnsi="Arial" w:eastAsia="Calibri" w:cs="Arial"/>
                <w:sz w:val="24"/>
                <w:szCs w:val="24"/>
              </w:rPr>
            </w:pPr>
            <w:r w:rsidRPr="00AF51F9">
              <w:rPr>
                <w:rFonts w:ascii="Arial" w:hAnsi="Arial" w:eastAsia="Calibri" w:cs="Arial"/>
                <w:sz w:val="24"/>
                <w:szCs w:val="24"/>
              </w:rPr>
              <w:t>Reference: MCO 5750.1H, encl (1), chap 3, par 5(a) and 5(d)</w:t>
            </w:r>
          </w:p>
        </w:tc>
      </w:tr>
      <w:tr w:rsidRPr="00593CDB" w:rsidR="00680B46" w:rsidTr="332AE70B" w14:paraId="34463316" w14:textId="77777777">
        <w:trPr>
          <w:trHeight w:val="576"/>
        </w:trPr>
        <w:sdt>
          <w:sdtPr>
            <w:rPr>
              <w:rFonts w:ascii="Arial" w:hAnsi="Arial" w:cs="Arial"/>
              <w:sz w:val="24"/>
              <w:szCs w:val="24"/>
            </w:rPr>
            <w:alias w:val="Results"/>
            <w:tag w:val="Results"/>
            <w:id w:val="-1953692785"/>
            <w:placeholder>
              <w:docPart w:val="B8FE0252E49C46A0A5DDAEFAD634F8F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680B46" w:rsidP="006D2B92" w:rsidRDefault="00680B46" w14:paraId="2E36244D" w14:textId="77777777">
                <w:pPr>
                  <w:jc w:val="center"/>
                  <w:rPr>
                    <w:rFonts w:ascii="Arial" w:hAnsi="Arial" w:cs="Arial"/>
                    <w:sz w:val="24"/>
                    <w:szCs w:val="24"/>
                  </w:rPr>
                </w:pPr>
                <w:r w:rsidRPr="00593CDB">
                  <w:rPr>
                    <w:rStyle w:val="PlaceholderText"/>
                  </w:rPr>
                  <w:t>Result</w:t>
                </w:r>
              </w:p>
            </w:tc>
          </w:sdtContent>
        </w:sdt>
        <w:sdt>
          <w:sdtPr>
            <w:alias w:val="Comments"/>
            <w:tag w:val="Comments"/>
            <w:id w:val="-679586259"/>
            <w:placeholder>
              <w:docPart w:val="0825F20FB5994B45BF15DA0822D4CF61"/>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680B46" w:rsidP="006D2B92" w:rsidRDefault="00680B46" w14:paraId="5BEFC02B"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53605" w:rsidTr="332AE70B" w14:paraId="6F652D80" w14:textId="77777777">
        <w:trPr>
          <w:trHeight w:val="576"/>
        </w:trPr>
        <w:tc>
          <w:tcPr>
            <w:tcW w:w="1800" w:type="dxa"/>
            <w:tcMar/>
          </w:tcPr>
          <w:p w:rsidRPr="00593CDB" w:rsidR="00C53605" w:rsidP="00C53605" w:rsidRDefault="00C53605" w14:paraId="2375E098" w14:textId="77777777">
            <w:pPr>
              <w:rPr>
                <w:rFonts w:ascii="Arial" w:hAnsi="Arial" w:cs="Arial"/>
                <w:sz w:val="24"/>
                <w:szCs w:val="24"/>
              </w:rPr>
            </w:pPr>
            <w:r w:rsidRPr="00593CDB">
              <w:rPr>
                <w:rFonts w:ascii="Arial" w:hAnsi="Arial" w:cs="Arial"/>
                <w:sz w:val="24"/>
                <w:szCs w:val="24"/>
              </w:rPr>
              <w:t>030</w:t>
            </w:r>
            <w:r>
              <w:rPr>
                <w:rFonts w:ascii="Arial" w:hAnsi="Arial" w:cs="Arial"/>
                <w:sz w:val="24"/>
                <w:szCs w:val="24"/>
              </w:rPr>
              <w:t>3</w:t>
            </w:r>
          </w:p>
        </w:tc>
        <w:tc>
          <w:tcPr>
            <w:tcW w:w="8280" w:type="dxa"/>
            <w:gridSpan w:val="2"/>
            <w:tcMar/>
          </w:tcPr>
          <w:p w:rsidRPr="00B74294" w:rsidR="00AF51F9" w:rsidP="00C53605" w:rsidRDefault="00AF51F9" w14:paraId="2F79BB4D" w14:textId="77777777">
            <w:pPr>
              <w:widowControl/>
              <w:rPr>
                <w:rFonts w:ascii="Arial" w:hAnsi="Arial" w:eastAsia="Calibri" w:cs="Arial"/>
                <w:sz w:val="24"/>
                <w:szCs w:val="24"/>
              </w:rPr>
            </w:pPr>
            <w:r w:rsidRPr="00B74294">
              <w:rPr>
                <w:rFonts w:ascii="Arial" w:hAnsi="Arial" w:eastAsia="Calibri" w:cs="Arial"/>
                <w:sz w:val="24"/>
                <w:szCs w:val="24"/>
              </w:rPr>
              <w:t xml:space="preserve">Are all Heritage Assets maintained in good condition? If not, has command reported damage/poor condition to the NMMC and/or submitted a restoration/conservation plan? </w:t>
            </w:r>
          </w:p>
          <w:p w:rsidRPr="00593CDB" w:rsidR="00C53605" w:rsidP="00C53605" w:rsidRDefault="00AF51F9" w14:paraId="3CB1F7D9" w14:textId="77777777">
            <w:pPr>
              <w:widowControl/>
              <w:rPr>
                <w:rFonts w:ascii="Arial" w:hAnsi="Arial" w:eastAsia="Calibri" w:cs="Arial"/>
                <w:sz w:val="24"/>
                <w:szCs w:val="24"/>
              </w:rPr>
            </w:pPr>
            <w:r w:rsidRPr="00B74294">
              <w:rPr>
                <w:rFonts w:ascii="Arial" w:hAnsi="Arial" w:eastAsia="Calibri" w:cs="Arial"/>
                <w:sz w:val="24"/>
                <w:szCs w:val="24"/>
              </w:rPr>
              <w:t>Reference: MCO 5750.1H, encl (1), chap 3, par 5(a) and 5(d)</w:t>
            </w:r>
          </w:p>
        </w:tc>
      </w:tr>
      <w:tr w:rsidRPr="00593CDB" w:rsidR="00C53605" w:rsidTr="332AE70B" w14:paraId="1A7317F5" w14:textId="77777777">
        <w:trPr>
          <w:trHeight w:val="576"/>
        </w:trPr>
        <w:sdt>
          <w:sdtPr>
            <w:rPr>
              <w:rFonts w:ascii="Arial" w:hAnsi="Arial" w:cs="Arial"/>
              <w:sz w:val="24"/>
              <w:szCs w:val="24"/>
            </w:rPr>
            <w:alias w:val="Results"/>
            <w:tag w:val="Results"/>
            <w:id w:val="810684248"/>
            <w:placeholder>
              <w:docPart w:val="52995733D6F545A28FBCED13C30725E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C53605" w:rsidP="00C53605" w:rsidRDefault="00C53605" w14:paraId="40F078A5" w14:textId="77777777">
                <w:pPr>
                  <w:jc w:val="center"/>
                  <w:rPr>
                    <w:rFonts w:ascii="Arial" w:hAnsi="Arial" w:cs="Arial"/>
                    <w:sz w:val="24"/>
                    <w:szCs w:val="24"/>
                  </w:rPr>
                </w:pPr>
                <w:r w:rsidRPr="00593CDB">
                  <w:rPr>
                    <w:rStyle w:val="PlaceholderText"/>
                  </w:rPr>
                  <w:t>Result</w:t>
                </w:r>
              </w:p>
            </w:tc>
          </w:sdtContent>
        </w:sdt>
        <w:sdt>
          <w:sdtPr>
            <w:alias w:val="Comments"/>
            <w:tag w:val="Comments"/>
            <w:id w:val="24147573"/>
            <w:placeholder>
              <w:docPart w:val="07AA1A280CD841178F2F3851B8516D6C"/>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C53605" w:rsidP="00C53605" w:rsidRDefault="00C53605" w14:paraId="5A69E9DA"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53605" w:rsidTr="332AE70B" w14:paraId="5CA9E95E" w14:textId="77777777">
        <w:trPr>
          <w:trHeight w:val="576"/>
        </w:trPr>
        <w:tc>
          <w:tcPr>
            <w:tcW w:w="1800" w:type="dxa"/>
            <w:tcMar/>
          </w:tcPr>
          <w:p w:rsidRPr="00593CDB" w:rsidR="00C53605" w:rsidP="00C53605" w:rsidRDefault="00C53605" w14:paraId="369C8C90" w14:textId="77777777">
            <w:pPr>
              <w:rPr>
                <w:rFonts w:ascii="Arial" w:hAnsi="Arial" w:cs="Arial"/>
                <w:sz w:val="24"/>
                <w:szCs w:val="24"/>
              </w:rPr>
            </w:pPr>
            <w:r>
              <w:rPr>
                <w:rFonts w:ascii="Arial" w:hAnsi="Arial" w:cs="Arial"/>
                <w:sz w:val="24"/>
                <w:szCs w:val="24"/>
              </w:rPr>
              <w:t>0304</w:t>
            </w:r>
          </w:p>
        </w:tc>
        <w:tc>
          <w:tcPr>
            <w:tcW w:w="8280" w:type="dxa"/>
            <w:gridSpan w:val="2"/>
            <w:tcMar/>
          </w:tcPr>
          <w:p w:rsidR="0054300F" w:rsidP="00C53605" w:rsidRDefault="0054300F" w14:paraId="1B5F7A41" w14:textId="77777777">
            <w:pPr>
              <w:widowControl/>
              <w:rPr>
                <w:rFonts w:ascii="Arial" w:hAnsi="Arial" w:cs="Arial"/>
                <w:color w:val="000000"/>
                <w:sz w:val="24"/>
                <w:szCs w:val="24"/>
                <w:bdr w:val="none" w:color="auto" w:sz="0" w:space="0" w:frame="1"/>
                <w:shd w:val="clear" w:color="auto" w:fill="FFFFFF"/>
              </w:rPr>
            </w:pPr>
            <w:r w:rsidRPr="00A62B86">
              <w:rPr>
                <w:rFonts w:ascii="Arial" w:hAnsi="Arial" w:cs="Arial"/>
                <w:color w:val="000000"/>
                <w:sz w:val="24"/>
                <w:szCs w:val="24"/>
                <w:bdr w:val="none" w:color="auto" w:sz="0" w:space="0" w:frame="1"/>
                <w:shd w:val="clear" w:color="auto" w:fill="FFFFFF"/>
              </w:rPr>
              <w:t xml:space="preserve">Has the command requested and been granted approval from NMMC for any plans to commence </w:t>
            </w:r>
            <w:r>
              <w:rPr>
                <w:rFonts w:ascii="Arial" w:hAnsi="Arial" w:cs="Arial"/>
                <w:color w:val="000000"/>
                <w:sz w:val="24"/>
                <w:szCs w:val="24"/>
                <w:bdr w:val="none" w:color="auto" w:sz="0" w:space="0" w:frame="1"/>
                <w:shd w:val="clear" w:color="auto" w:fill="FFFFFF"/>
              </w:rPr>
              <w:t xml:space="preserve">conservation or restoration </w:t>
            </w:r>
            <w:r w:rsidRPr="00A62B86">
              <w:rPr>
                <w:rFonts w:ascii="Arial" w:hAnsi="Arial" w:cs="Arial"/>
                <w:color w:val="000000"/>
                <w:sz w:val="24"/>
                <w:szCs w:val="24"/>
                <w:bdr w:val="none" w:color="auto" w:sz="0" w:space="0" w:frame="1"/>
                <w:shd w:val="clear" w:color="auto" w:fill="FFFFFF"/>
              </w:rPr>
              <w:t>work on a Heritage Asset macro</w:t>
            </w:r>
            <w:r>
              <w:rPr>
                <w:rFonts w:ascii="Arial" w:hAnsi="Arial" w:cs="Arial"/>
                <w:color w:val="000000"/>
                <w:sz w:val="24"/>
                <w:szCs w:val="24"/>
                <w:bdr w:val="none" w:color="auto" w:sz="0" w:space="0" w:frame="1"/>
                <w:shd w:val="clear" w:color="auto" w:fill="FFFFFF"/>
              </w:rPr>
              <w:t xml:space="preserve"> </w:t>
            </w:r>
            <w:r w:rsidRPr="00A62B86">
              <w:rPr>
                <w:rFonts w:ascii="Arial" w:hAnsi="Arial" w:cs="Arial"/>
                <w:color w:val="000000"/>
                <w:sz w:val="24"/>
                <w:szCs w:val="24"/>
                <w:bdr w:val="none" w:color="auto" w:sz="0" w:space="0" w:frame="1"/>
                <w:shd w:val="clear" w:color="auto" w:fill="FFFFFF"/>
              </w:rPr>
              <w:t>artifact?  Coordination with NMMC's restoration department and the appropriate curator, along with a full conservation/restoration plan approval</w:t>
            </w:r>
            <w:r>
              <w:rPr>
                <w:rFonts w:ascii="Arial" w:hAnsi="Arial" w:cs="Arial"/>
                <w:color w:val="000000"/>
                <w:sz w:val="24"/>
                <w:szCs w:val="24"/>
                <w:bdr w:val="none" w:color="auto" w:sz="0" w:space="0" w:frame="1"/>
                <w:shd w:val="clear" w:color="auto" w:fill="FFFFFF"/>
              </w:rPr>
              <w:t>,</w:t>
            </w:r>
            <w:r w:rsidRPr="00A62B86">
              <w:rPr>
                <w:rFonts w:ascii="Arial" w:hAnsi="Arial" w:cs="Arial"/>
                <w:color w:val="000000"/>
                <w:sz w:val="24"/>
                <w:szCs w:val="24"/>
                <w:bdr w:val="none" w:color="auto" w:sz="0" w:space="0" w:frame="1"/>
                <w:shd w:val="clear" w:color="auto" w:fill="FFFFFF"/>
              </w:rPr>
              <w:t xml:space="preserve"> is required prior to any work beginning.</w:t>
            </w:r>
          </w:p>
          <w:p w:rsidRPr="00593CDB" w:rsidR="00C53605" w:rsidP="00C53605" w:rsidRDefault="00B74294" w14:paraId="7E3C9303" w14:textId="38AB36BB">
            <w:pPr>
              <w:widowControl/>
              <w:rPr>
                <w:rFonts w:ascii="Arial" w:hAnsi="Arial" w:eastAsia="Calibri" w:cs="Arial"/>
                <w:sz w:val="24"/>
                <w:szCs w:val="24"/>
              </w:rPr>
            </w:pPr>
            <w:r w:rsidRPr="00B74294">
              <w:rPr>
                <w:rFonts w:ascii="Arial" w:hAnsi="Arial" w:eastAsia="Calibri" w:cs="Arial"/>
                <w:sz w:val="24"/>
                <w:szCs w:val="24"/>
              </w:rPr>
              <w:t>Reference: MCO 5750.1H, encl (1), chap 3, par 5(a) and 5(d)</w:t>
            </w:r>
          </w:p>
        </w:tc>
      </w:tr>
      <w:tr w:rsidRPr="00593CDB" w:rsidR="00C53605" w:rsidTr="332AE70B" w14:paraId="60A1426C" w14:textId="77777777">
        <w:trPr>
          <w:trHeight w:val="576"/>
        </w:trPr>
        <w:sdt>
          <w:sdtPr>
            <w:rPr>
              <w:rFonts w:ascii="Arial" w:hAnsi="Arial" w:cs="Arial"/>
              <w:sz w:val="24"/>
              <w:szCs w:val="24"/>
            </w:rPr>
            <w:alias w:val="Results"/>
            <w:tag w:val="Results"/>
            <w:id w:val="-1495947938"/>
            <w:placeholder>
              <w:docPart w:val="40DEC1FD4693423BA89BD6A4BCD506B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C53605" w:rsidP="00C53605" w:rsidRDefault="00C53605" w14:paraId="03FF530D" w14:textId="77777777">
                <w:pPr>
                  <w:jc w:val="center"/>
                  <w:rPr>
                    <w:rFonts w:ascii="Arial" w:hAnsi="Arial" w:cs="Arial"/>
                    <w:sz w:val="24"/>
                    <w:szCs w:val="24"/>
                  </w:rPr>
                </w:pPr>
                <w:r w:rsidRPr="00593CDB">
                  <w:rPr>
                    <w:rStyle w:val="PlaceholderText"/>
                  </w:rPr>
                  <w:t>Result</w:t>
                </w:r>
              </w:p>
            </w:tc>
          </w:sdtContent>
        </w:sdt>
        <w:sdt>
          <w:sdtPr>
            <w:alias w:val="Comments"/>
            <w:tag w:val="Comments"/>
            <w:id w:val="1805185241"/>
            <w:placeholder>
              <w:docPart w:val="07DF61DB6FF74755A5BBFD9699E5347D"/>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C53605" w:rsidP="00C53605" w:rsidRDefault="00C53605" w14:paraId="72CDC410"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53605" w:rsidTr="332AE70B" w14:paraId="03387A14" w14:textId="77777777">
        <w:trPr>
          <w:trHeight w:val="576"/>
        </w:trPr>
        <w:tc>
          <w:tcPr>
            <w:tcW w:w="1800" w:type="dxa"/>
            <w:tcMar/>
          </w:tcPr>
          <w:p w:rsidRPr="00593CDB" w:rsidR="00C53605" w:rsidP="00C53605" w:rsidRDefault="00C53605" w14:paraId="0881D8B6" w14:textId="77777777">
            <w:pPr>
              <w:rPr>
                <w:rFonts w:ascii="Arial" w:hAnsi="Arial" w:cs="Arial"/>
                <w:sz w:val="24"/>
                <w:szCs w:val="24"/>
              </w:rPr>
            </w:pPr>
            <w:r>
              <w:rPr>
                <w:rFonts w:ascii="Arial" w:hAnsi="Arial" w:cs="Arial"/>
                <w:sz w:val="24"/>
                <w:szCs w:val="24"/>
              </w:rPr>
              <w:t>0305</w:t>
            </w:r>
          </w:p>
        </w:tc>
        <w:tc>
          <w:tcPr>
            <w:tcW w:w="8280" w:type="dxa"/>
            <w:gridSpan w:val="2"/>
            <w:tcMar/>
          </w:tcPr>
          <w:p w:rsidRPr="00593CDB" w:rsidR="00C53605" w:rsidP="00C53605" w:rsidRDefault="00B74294" w14:paraId="2E80AD90" w14:textId="77777777">
            <w:pPr>
              <w:widowControl/>
              <w:rPr>
                <w:rFonts w:ascii="Arial" w:hAnsi="Arial" w:eastAsia="Calibri" w:cs="Arial"/>
                <w:sz w:val="24"/>
                <w:szCs w:val="24"/>
              </w:rPr>
            </w:pPr>
            <w:r w:rsidRPr="00B74294">
              <w:rPr>
                <w:rFonts w:ascii="Arial" w:hAnsi="Arial" w:eastAsia="Calibri" w:cs="Arial"/>
                <w:sz w:val="24"/>
                <w:szCs w:val="24"/>
              </w:rPr>
              <w:t>Can the command produce copies of signed Limited Demilitarized Certificates for all stored or displayed firearms (Heritage Assets or Historic Unit Property)?</w:t>
            </w:r>
          </w:p>
          <w:p w:rsidRPr="00593CDB" w:rsidR="00C53605" w:rsidP="00C53605" w:rsidRDefault="00B74294" w14:paraId="48CE6594" w14:textId="77777777">
            <w:pPr>
              <w:widowControl/>
              <w:rPr>
                <w:rFonts w:ascii="Arial" w:hAnsi="Arial" w:eastAsia="Calibri" w:cs="Arial"/>
                <w:sz w:val="24"/>
                <w:szCs w:val="24"/>
              </w:rPr>
            </w:pPr>
            <w:r w:rsidRPr="00B74294">
              <w:rPr>
                <w:rFonts w:ascii="Arial" w:hAnsi="Arial" w:eastAsia="Calibri" w:cs="Arial"/>
                <w:sz w:val="24"/>
                <w:szCs w:val="24"/>
              </w:rPr>
              <w:t>Reference: MCO 5750.1H, encl (1), chap 3, par 5(a) and 5(d)</w:t>
            </w:r>
          </w:p>
        </w:tc>
      </w:tr>
      <w:tr w:rsidRPr="00593CDB" w:rsidR="00C53605" w:rsidTr="332AE70B" w14:paraId="3F15D123" w14:textId="77777777">
        <w:trPr>
          <w:trHeight w:val="576"/>
        </w:trPr>
        <w:sdt>
          <w:sdtPr>
            <w:rPr>
              <w:rFonts w:ascii="Arial" w:hAnsi="Arial" w:cs="Arial"/>
              <w:sz w:val="24"/>
              <w:szCs w:val="24"/>
            </w:rPr>
            <w:alias w:val="Results"/>
            <w:tag w:val="Results"/>
            <w:id w:val="-189063107"/>
            <w:placeholder>
              <w:docPart w:val="CE57F0F8662F43F5ABCC691B5544E4D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C53605" w:rsidP="00C53605" w:rsidRDefault="00C53605" w14:paraId="3FF2D83F" w14:textId="77777777">
                <w:pPr>
                  <w:jc w:val="center"/>
                  <w:rPr>
                    <w:rFonts w:ascii="Arial" w:hAnsi="Arial" w:cs="Arial"/>
                    <w:sz w:val="24"/>
                    <w:szCs w:val="24"/>
                  </w:rPr>
                </w:pPr>
                <w:r w:rsidRPr="00593CDB">
                  <w:rPr>
                    <w:rStyle w:val="PlaceholderText"/>
                  </w:rPr>
                  <w:t>Result</w:t>
                </w:r>
              </w:p>
            </w:tc>
          </w:sdtContent>
        </w:sdt>
        <w:sdt>
          <w:sdtPr>
            <w:alias w:val="Comments"/>
            <w:tag w:val="Comments"/>
            <w:id w:val="239064237"/>
            <w:placeholder>
              <w:docPart w:val="8A33BE2C67A947F58D485BD64BB6E5FD"/>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C53605" w:rsidP="00C53605" w:rsidRDefault="00C53605" w14:paraId="1E8EFA8E"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53605" w:rsidTr="332AE70B" w14:paraId="70170EFD" w14:textId="77777777">
        <w:trPr>
          <w:trHeight w:val="1755"/>
        </w:trPr>
        <w:tc>
          <w:tcPr>
            <w:tcW w:w="1800" w:type="dxa"/>
            <w:tcMar/>
          </w:tcPr>
          <w:p w:rsidRPr="00593CDB" w:rsidR="00C53605" w:rsidP="00C53605" w:rsidRDefault="00C53605" w14:paraId="63DC3127" w14:textId="77777777">
            <w:pPr>
              <w:rPr>
                <w:rFonts w:ascii="Arial" w:hAnsi="Arial" w:cs="Arial"/>
                <w:sz w:val="24"/>
                <w:szCs w:val="24"/>
              </w:rPr>
            </w:pPr>
            <w:r w:rsidRPr="00593CDB">
              <w:rPr>
                <w:rFonts w:ascii="Arial" w:hAnsi="Arial" w:cs="Arial"/>
                <w:sz w:val="24"/>
                <w:szCs w:val="24"/>
              </w:rPr>
              <w:t>030</w:t>
            </w:r>
            <w:r>
              <w:rPr>
                <w:rFonts w:ascii="Arial" w:hAnsi="Arial" w:cs="Arial"/>
                <w:sz w:val="24"/>
                <w:szCs w:val="24"/>
              </w:rPr>
              <w:t>6</w:t>
            </w:r>
          </w:p>
        </w:tc>
        <w:tc>
          <w:tcPr>
            <w:tcW w:w="8280" w:type="dxa"/>
            <w:gridSpan w:val="2"/>
            <w:tcMar/>
          </w:tcPr>
          <w:p w:rsidRPr="003D61CD" w:rsidR="00C53605" w:rsidP="00C53605" w:rsidRDefault="00B74294" w14:paraId="5A88DD20" w14:textId="723666BA">
            <w:pPr>
              <w:widowControl/>
              <w:rPr>
                <w:rFonts w:ascii="Arial" w:hAnsi="Arial" w:eastAsia="Calibri" w:cs="Arial"/>
                <w:sz w:val="24"/>
                <w:szCs w:val="24"/>
              </w:rPr>
            </w:pPr>
            <w:r w:rsidRPr="003D61CD">
              <w:rPr>
                <w:rFonts w:ascii="Arial" w:hAnsi="Arial" w:eastAsia="Calibri" w:cs="Arial"/>
                <w:sz w:val="24"/>
                <w:szCs w:val="24"/>
              </w:rPr>
              <w:t xml:space="preserve">Has the </w:t>
            </w:r>
            <w:r w:rsidR="0054300F">
              <w:rPr>
                <w:rFonts w:ascii="Arial" w:hAnsi="Arial" w:eastAsia="Calibri" w:cs="Arial"/>
                <w:sz w:val="24"/>
                <w:szCs w:val="24"/>
              </w:rPr>
              <w:t>H</w:t>
            </w:r>
            <w:r w:rsidRPr="003D61CD" w:rsidR="00B0076B">
              <w:rPr>
                <w:rFonts w:ascii="Arial" w:hAnsi="Arial" w:eastAsia="Calibri" w:cs="Arial"/>
                <w:sz w:val="24"/>
                <w:szCs w:val="24"/>
              </w:rPr>
              <w:t xml:space="preserve">istoric </w:t>
            </w:r>
            <w:r w:rsidR="0054300F">
              <w:rPr>
                <w:rFonts w:ascii="Arial" w:hAnsi="Arial" w:eastAsia="Calibri" w:cs="Arial"/>
                <w:sz w:val="24"/>
                <w:szCs w:val="24"/>
              </w:rPr>
              <w:t>U</w:t>
            </w:r>
            <w:r w:rsidRPr="003D61CD" w:rsidR="00B0076B">
              <w:rPr>
                <w:rFonts w:ascii="Arial" w:hAnsi="Arial" w:eastAsia="Calibri" w:cs="Arial"/>
                <w:sz w:val="24"/>
                <w:szCs w:val="24"/>
              </w:rPr>
              <w:t xml:space="preserve">nit </w:t>
            </w:r>
            <w:r w:rsidR="0054300F">
              <w:rPr>
                <w:rFonts w:ascii="Arial" w:hAnsi="Arial" w:eastAsia="Calibri" w:cs="Arial"/>
                <w:sz w:val="24"/>
                <w:szCs w:val="24"/>
              </w:rPr>
              <w:t>P</w:t>
            </w:r>
            <w:r w:rsidRPr="003D61CD" w:rsidR="00B0076B">
              <w:rPr>
                <w:rFonts w:ascii="Arial" w:hAnsi="Arial" w:eastAsia="Calibri" w:cs="Arial"/>
                <w:sz w:val="24"/>
                <w:szCs w:val="24"/>
              </w:rPr>
              <w:t xml:space="preserve">roperty with </w:t>
            </w:r>
            <w:r w:rsidRPr="003D61CD" w:rsidR="0054300F">
              <w:rPr>
                <w:rFonts w:ascii="Arial" w:hAnsi="Arial" w:eastAsia="Calibri" w:cs="Arial"/>
                <w:sz w:val="24"/>
                <w:szCs w:val="24"/>
              </w:rPr>
              <w:t>ownership retained by the possessing command/activity, as established by an approval for request for historical property, been accounted for in Defense Property Accountability System (DPAS)?</w:t>
            </w:r>
          </w:p>
          <w:p w:rsidRPr="00593CDB" w:rsidR="00C53605" w:rsidP="00C53605" w:rsidRDefault="003D61CD" w14:paraId="7F318B6E" w14:textId="77777777">
            <w:pPr>
              <w:widowControl/>
              <w:rPr>
                <w:rFonts w:ascii="Arial" w:hAnsi="Arial" w:eastAsia="Calibri" w:cs="Arial"/>
                <w:sz w:val="24"/>
                <w:szCs w:val="24"/>
              </w:rPr>
            </w:pPr>
            <w:r w:rsidRPr="003D61CD">
              <w:rPr>
                <w:rFonts w:ascii="Arial" w:hAnsi="Arial" w:eastAsia="Calibri" w:cs="Arial"/>
                <w:sz w:val="24"/>
                <w:szCs w:val="24"/>
              </w:rPr>
              <w:t>Reference MCO 83</w:t>
            </w:r>
            <w:r w:rsidRPr="003D61CD" w:rsidR="00B74294">
              <w:rPr>
                <w:rFonts w:ascii="Arial" w:hAnsi="Arial" w:eastAsia="Calibri" w:cs="Arial"/>
                <w:sz w:val="24"/>
                <w:szCs w:val="24"/>
              </w:rPr>
              <w:t>00.1D, encl (1), par 5(d)</w:t>
            </w:r>
          </w:p>
        </w:tc>
      </w:tr>
      <w:tr w:rsidRPr="00593CDB" w:rsidR="00C53605" w:rsidTr="332AE70B" w14:paraId="684F869B" w14:textId="77777777">
        <w:trPr>
          <w:trHeight w:val="576"/>
        </w:trPr>
        <w:sdt>
          <w:sdtPr>
            <w:rPr>
              <w:rFonts w:ascii="Arial" w:hAnsi="Arial" w:cs="Arial"/>
              <w:sz w:val="24"/>
              <w:szCs w:val="24"/>
            </w:rPr>
            <w:alias w:val="Results"/>
            <w:tag w:val="Results"/>
            <w:id w:val="1531844688"/>
            <w:placeholder>
              <w:docPart w:val="99365BFF266145CABA4D7F5880BF174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C53605" w:rsidP="00C53605" w:rsidRDefault="00C53605" w14:paraId="4189CC09" w14:textId="77777777">
                <w:pPr>
                  <w:jc w:val="center"/>
                  <w:rPr>
                    <w:rFonts w:ascii="Arial" w:hAnsi="Arial" w:cs="Arial"/>
                    <w:sz w:val="24"/>
                    <w:szCs w:val="24"/>
                  </w:rPr>
                </w:pPr>
                <w:r w:rsidRPr="00593CDB">
                  <w:rPr>
                    <w:rStyle w:val="PlaceholderText"/>
                  </w:rPr>
                  <w:t>Result</w:t>
                </w:r>
              </w:p>
            </w:tc>
          </w:sdtContent>
        </w:sdt>
        <w:sdt>
          <w:sdtPr>
            <w:alias w:val="Comments"/>
            <w:tag w:val="Comments"/>
            <w:id w:val="259568710"/>
            <w:placeholder>
              <w:docPart w:val="C482BAC1C8C44D969CCF2ABF55EFECD0"/>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C53605" w:rsidP="00C53605" w:rsidRDefault="00C53605" w14:paraId="15B3230E"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30F73" w:rsidTr="332AE70B" w14:paraId="29C30709" w14:textId="77777777">
        <w:trPr>
          <w:trHeight w:val="1755"/>
        </w:trPr>
        <w:tc>
          <w:tcPr>
            <w:tcW w:w="1800" w:type="dxa"/>
            <w:tcMar/>
          </w:tcPr>
          <w:p w:rsidRPr="00593CDB" w:rsidR="00C30F73" w:rsidP="00422B8C" w:rsidRDefault="00C30F73" w14:paraId="171A6185" w14:textId="01540BB9">
            <w:pPr>
              <w:rPr>
                <w:rFonts w:ascii="Arial" w:hAnsi="Arial" w:cs="Arial"/>
                <w:sz w:val="24"/>
                <w:szCs w:val="24"/>
              </w:rPr>
            </w:pPr>
            <w:r w:rsidRPr="00593CDB">
              <w:rPr>
                <w:rFonts w:ascii="Arial" w:hAnsi="Arial" w:cs="Arial"/>
                <w:sz w:val="24"/>
                <w:szCs w:val="24"/>
              </w:rPr>
              <w:t>030</w:t>
            </w:r>
            <w:r>
              <w:rPr>
                <w:rFonts w:ascii="Arial" w:hAnsi="Arial" w:cs="Arial"/>
                <w:sz w:val="24"/>
                <w:szCs w:val="24"/>
              </w:rPr>
              <w:t>7</w:t>
            </w:r>
          </w:p>
        </w:tc>
        <w:tc>
          <w:tcPr>
            <w:tcW w:w="8280" w:type="dxa"/>
            <w:gridSpan w:val="2"/>
            <w:tcMar/>
          </w:tcPr>
          <w:p w:rsidRPr="00593CDB" w:rsidR="00C30F73" w:rsidP="00422B8C" w:rsidRDefault="00C30F73" w14:paraId="4C8F1FC8" w14:textId="1630AB88">
            <w:pPr>
              <w:widowControl/>
              <w:rPr>
                <w:rFonts w:ascii="Arial" w:hAnsi="Arial" w:eastAsia="Calibri" w:cs="Arial"/>
                <w:sz w:val="24"/>
                <w:szCs w:val="24"/>
              </w:rPr>
            </w:pPr>
            <w:r w:rsidRPr="003D61CD">
              <w:rPr>
                <w:rFonts w:ascii="Arial" w:hAnsi="Arial" w:eastAsia="Calibri" w:cs="Arial"/>
                <w:sz w:val="24"/>
                <w:szCs w:val="24"/>
              </w:rPr>
              <w:t xml:space="preserve">Has the historical small arms/light weapons with ownership retained by the possessing command/activity maintain the responsibility of reporting weapons to NSWC Crane Division? </w:t>
            </w:r>
            <w:r>
              <w:rPr>
                <w:rFonts w:ascii="Arial" w:hAnsi="Arial" w:eastAsia="Calibri" w:cs="Arial"/>
                <w:sz w:val="24"/>
                <w:szCs w:val="24"/>
              </w:rPr>
              <w:t>Does</w:t>
            </w:r>
            <w:r w:rsidRPr="003D61CD">
              <w:rPr>
                <w:rFonts w:ascii="Arial" w:hAnsi="Arial" w:eastAsia="Calibri" w:cs="Arial"/>
                <w:sz w:val="24"/>
                <w:szCs w:val="24"/>
              </w:rPr>
              <w:t xml:space="preserve"> the possessing unit retain the weapons in the unit’s Crane account and confirm weapons with an annual verification?</w:t>
            </w:r>
            <w:r>
              <w:rPr>
                <w:rFonts w:ascii="Arial" w:hAnsi="Arial" w:eastAsia="Calibri" w:cs="Arial"/>
                <w:sz w:val="24"/>
                <w:szCs w:val="24"/>
              </w:rPr>
              <w:t xml:space="preserve">  </w:t>
            </w:r>
            <w:r w:rsidRPr="003D61CD">
              <w:rPr>
                <w:rFonts w:ascii="Arial" w:hAnsi="Arial" w:eastAsia="Calibri" w:cs="Arial"/>
                <w:sz w:val="24"/>
                <w:szCs w:val="24"/>
              </w:rPr>
              <w:t>Reference MCO 8300.1D, encl (1), par 5(d)</w:t>
            </w:r>
          </w:p>
        </w:tc>
      </w:tr>
      <w:tr w:rsidRPr="00593CDB" w:rsidR="0054300F" w:rsidTr="332AE70B" w14:paraId="1FC4C2D8" w14:textId="77777777">
        <w:trPr>
          <w:trHeight w:val="576"/>
        </w:trPr>
        <w:sdt>
          <w:sdtPr>
            <w:rPr>
              <w:rFonts w:ascii="Arial" w:hAnsi="Arial" w:cs="Arial"/>
              <w:sz w:val="24"/>
              <w:szCs w:val="24"/>
            </w:rPr>
            <w:alias w:val="Results"/>
            <w:tag w:val="Results"/>
            <w:id w:val="1952739693"/>
            <w:placeholder>
              <w:docPart w:val="3643556B10934A408A5895BE84E2D17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54300F" w:rsidP="00422B8C" w:rsidRDefault="0054300F" w14:paraId="7833B7E6" w14:textId="77777777">
                <w:pPr>
                  <w:jc w:val="center"/>
                  <w:rPr>
                    <w:rFonts w:ascii="Arial" w:hAnsi="Arial" w:cs="Arial"/>
                    <w:sz w:val="24"/>
                    <w:szCs w:val="24"/>
                  </w:rPr>
                </w:pPr>
                <w:r w:rsidRPr="00593CDB">
                  <w:rPr>
                    <w:rStyle w:val="PlaceholderText"/>
                  </w:rPr>
                  <w:t>Result</w:t>
                </w:r>
              </w:p>
            </w:tc>
          </w:sdtContent>
        </w:sdt>
        <w:sdt>
          <w:sdtPr>
            <w:alias w:val="Comments"/>
            <w:tag w:val="Comments"/>
            <w:id w:val="-1326516188"/>
            <w:placeholder>
              <w:docPart w:val="B61B9A36E8CD4577A7F00E231C6BB894"/>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54300F" w:rsidP="00422B8C" w:rsidRDefault="0054300F" w14:paraId="7322F959"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30F73" w:rsidTr="332AE70B" w14:paraId="3C78ECB8" w14:textId="77777777">
        <w:trPr>
          <w:trHeight w:val="1755"/>
        </w:trPr>
        <w:tc>
          <w:tcPr>
            <w:tcW w:w="1800" w:type="dxa"/>
            <w:tcMar/>
          </w:tcPr>
          <w:p w:rsidRPr="00593CDB" w:rsidR="00C30F73" w:rsidP="00422B8C" w:rsidRDefault="00C30F73" w14:paraId="1FFB921C" w14:textId="714A1C11">
            <w:pPr>
              <w:rPr>
                <w:rFonts w:ascii="Arial" w:hAnsi="Arial" w:cs="Arial"/>
                <w:sz w:val="24"/>
                <w:szCs w:val="24"/>
              </w:rPr>
            </w:pPr>
            <w:r w:rsidRPr="00593CDB">
              <w:rPr>
                <w:rFonts w:ascii="Arial" w:hAnsi="Arial" w:cs="Arial"/>
                <w:sz w:val="24"/>
                <w:szCs w:val="24"/>
              </w:rPr>
              <w:t>030</w:t>
            </w:r>
            <w:r>
              <w:rPr>
                <w:rFonts w:ascii="Arial" w:hAnsi="Arial" w:cs="Arial"/>
                <w:sz w:val="24"/>
                <w:szCs w:val="24"/>
              </w:rPr>
              <w:t>8</w:t>
            </w:r>
          </w:p>
        </w:tc>
        <w:tc>
          <w:tcPr>
            <w:tcW w:w="8280" w:type="dxa"/>
            <w:gridSpan w:val="2"/>
            <w:tcMar/>
          </w:tcPr>
          <w:p w:rsidRPr="00593CDB" w:rsidR="00C30F73" w:rsidP="00422B8C" w:rsidRDefault="00C30F73" w14:paraId="1121103F" w14:textId="77777777">
            <w:pPr>
              <w:widowControl/>
              <w:rPr>
                <w:rFonts w:ascii="Arial" w:hAnsi="Arial" w:eastAsia="Calibri" w:cs="Arial"/>
                <w:sz w:val="24"/>
                <w:szCs w:val="24"/>
              </w:rPr>
            </w:pPr>
            <w:r w:rsidRPr="003D61CD">
              <w:rPr>
                <w:rFonts w:ascii="Arial" w:hAnsi="Arial" w:eastAsia="Calibri" w:cs="Arial"/>
                <w:sz w:val="24"/>
                <w:szCs w:val="24"/>
              </w:rPr>
              <w:t xml:space="preserve">Has the historical small arms/light weapons with ownership retained by the possessing command/activity maintain the responsibility of reporting weapons to NSWC Crane Division? </w:t>
            </w:r>
            <w:r>
              <w:rPr>
                <w:rFonts w:ascii="Arial" w:hAnsi="Arial" w:eastAsia="Calibri" w:cs="Arial"/>
                <w:sz w:val="24"/>
                <w:szCs w:val="24"/>
              </w:rPr>
              <w:t>Does</w:t>
            </w:r>
            <w:r w:rsidRPr="003D61CD">
              <w:rPr>
                <w:rFonts w:ascii="Arial" w:hAnsi="Arial" w:eastAsia="Calibri" w:cs="Arial"/>
                <w:sz w:val="24"/>
                <w:szCs w:val="24"/>
              </w:rPr>
              <w:t xml:space="preserve"> the possessing unit retain the weapons in the unit’s Crane account and confirm weapons with an annual verification?</w:t>
            </w:r>
            <w:r>
              <w:rPr>
                <w:rFonts w:ascii="Arial" w:hAnsi="Arial" w:eastAsia="Calibri" w:cs="Arial"/>
                <w:sz w:val="24"/>
                <w:szCs w:val="24"/>
              </w:rPr>
              <w:t xml:space="preserve">  </w:t>
            </w:r>
            <w:r w:rsidRPr="003D61CD">
              <w:rPr>
                <w:rFonts w:ascii="Arial" w:hAnsi="Arial" w:eastAsia="Calibri" w:cs="Arial"/>
                <w:sz w:val="24"/>
                <w:szCs w:val="24"/>
              </w:rPr>
              <w:t>Reference MCO 8300.1D, encl (1), par 5(d)</w:t>
            </w:r>
          </w:p>
        </w:tc>
      </w:tr>
      <w:tr w:rsidRPr="00CA0A80" w:rsidR="00C30F73" w:rsidTr="332AE70B" w14:paraId="77B1B4BB" w14:textId="77777777">
        <w:trPr>
          <w:trHeight w:val="576"/>
        </w:trPr>
        <w:sdt>
          <w:sdtPr>
            <w:rPr>
              <w:rFonts w:ascii="Arial" w:hAnsi="Arial" w:cs="Arial"/>
              <w:sz w:val="24"/>
              <w:szCs w:val="24"/>
            </w:rPr>
            <w:alias w:val="Results"/>
            <w:tag w:val="Results"/>
            <w:id w:val="1277754882"/>
            <w:placeholder>
              <w:docPart w:val="E14FDA0A037A4D6B8068115C2EEA01E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Mar/>
                <w:vAlign w:val="center"/>
              </w:tcPr>
              <w:p w:rsidRPr="00593CDB" w:rsidR="00C30F73" w:rsidP="00422B8C" w:rsidRDefault="00C30F73" w14:paraId="061E32A7" w14:textId="77777777">
                <w:pPr>
                  <w:jc w:val="center"/>
                  <w:rPr>
                    <w:rFonts w:ascii="Arial" w:hAnsi="Arial" w:cs="Arial"/>
                    <w:sz w:val="24"/>
                    <w:szCs w:val="24"/>
                  </w:rPr>
                </w:pPr>
                <w:r w:rsidRPr="00593CDB">
                  <w:rPr>
                    <w:rStyle w:val="PlaceholderText"/>
                  </w:rPr>
                  <w:t>Result</w:t>
                </w:r>
              </w:p>
            </w:tc>
          </w:sdtContent>
        </w:sdt>
        <w:sdt>
          <w:sdtPr>
            <w:alias w:val="Comments"/>
            <w:tag w:val="Comments"/>
            <w:id w:val="-116519718"/>
            <w:placeholder>
              <w:docPart w:val="C21A7EC40FFD4142BF73E8BB5D54DDE4"/>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Mar/>
                <w:vAlign w:val="center"/>
              </w:tcPr>
              <w:p w:rsidRPr="00CA0A80" w:rsidR="00C30F73" w:rsidP="00422B8C" w:rsidRDefault="00C30F73" w14:paraId="4F89E20C"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Pr="00593CDB" w:rsidR="00C30F73" w:rsidTr="332AE70B" w14:paraId="1C1459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trPr>
        <w:tc>
          <w:tcPr>
            <w:tcW w:w="1800" w:type="dxa"/>
            <w:tcBorders>
              <w:top w:val="nil" w:color="auto" w:sz="4"/>
              <w:left w:val="nil" w:color="auto" w:sz="4"/>
              <w:bottom w:val="nil" w:color="auto" w:sz="4"/>
              <w:right w:val="nil" w:color="auto" w:sz="4"/>
            </w:tcBorders>
            <w:tcMar/>
          </w:tcPr>
          <w:p w:rsidRPr="00593CDB" w:rsidR="00C30F73" w:rsidP="00422B8C" w:rsidRDefault="00C30F73" w14:paraId="58B47AD8" w14:textId="717DA85A">
            <w:pPr>
              <w:rPr>
                <w:rFonts w:ascii="Arial" w:hAnsi="Arial" w:cs="Arial"/>
                <w:sz w:val="24"/>
                <w:szCs w:val="24"/>
              </w:rPr>
            </w:pPr>
            <w:r w:rsidRPr="00593CDB">
              <w:rPr>
                <w:rFonts w:ascii="Arial" w:hAnsi="Arial" w:cs="Arial"/>
                <w:sz w:val="24"/>
                <w:szCs w:val="24"/>
              </w:rPr>
              <w:lastRenderedPageBreak/>
              <w:t>030</w:t>
            </w:r>
            <w:r>
              <w:rPr>
                <w:rFonts w:ascii="Arial" w:hAnsi="Arial" w:cs="Arial"/>
                <w:sz w:val="24"/>
                <w:szCs w:val="24"/>
              </w:rPr>
              <w:t>9</w:t>
            </w:r>
          </w:p>
        </w:tc>
        <w:tc>
          <w:tcPr>
            <w:tcW w:w="8280" w:type="dxa"/>
            <w:gridSpan w:val="2"/>
            <w:tcBorders>
              <w:top w:val="nil" w:color="auto" w:sz="4"/>
              <w:left w:val="nil" w:color="auto" w:sz="4"/>
              <w:bottom w:val="nil" w:color="auto" w:sz="4"/>
              <w:right w:val="nil" w:color="auto" w:sz="4"/>
            </w:tcBorders>
            <w:tcMar/>
          </w:tcPr>
          <w:p w:rsidR="00C30F73" w:rsidP="00422B8C" w:rsidRDefault="00C30F73" w14:paraId="45B6B1A4" w14:textId="34B34D81">
            <w:pPr>
              <w:widowControl/>
              <w:rPr>
                <w:rFonts w:ascii="Arial" w:hAnsi="Arial" w:eastAsia="Calibri" w:cs="Arial"/>
                <w:sz w:val="24"/>
                <w:szCs w:val="24"/>
              </w:rPr>
            </w:pPr>
            <w:r w:rsidRPr="003D61CD">
              <w:rPr>
                <w:rFonts w:ascii="Arial" w:hAnsi="Arial" w:eastAsia="Calibri" w:cs="Arial"/>
                <w:sz w:val="24"/>
                <w:szCs w:val="24"/>
              </w:rPr>
              <w:t xml:space="preserve">Has the historical small arms/light weapons with ownership retained by the possessing command/activity maintain the responsibility of reporting weapons to NSWC Crane Division? </w:t>
            </w:r>
            <w:r>
              <w:rPr>
                <w:rFonts w:ascii="Arial" w:hAnsi="Arial" w:eastAsia="Calibri" w:cs="Arial"/>
                <w:sz w:val="24"/>
                <w:szCs w:val="24"/>
              </w:rPr>
              <w:t>Does</w:t>
            </w:r>
            <w:r w:rsidRPr="003D61CD">
              <w:rPr>
                <w:rFonts w:ascii="Arial" w:hAnsi="Arial" w:eastAsia="Calibri" w:cs="Arial"/>
                <w:sz w:val="24"/>
                <w:szCs w:val="24"/>
              </w:rPr>
              <w:t xml:space="preserve"> the possessing unit retain the weapons in the unit’s Crane account and confirm weapons with an annual verification?</w:t>
            </w:r>
          </w:p>
          <w:p w:rsidRPr="00593CDB" w:rsidR="00C30F73" w:rsidP="00422B8C" w:rsidRDefault="00C30F73" w14:paraId="1ED99420" w14:textId="0631F5FD">
            <w:pPr>
              <w:widowControl/>
              <w:rPr>
                <w:rFonts w:ascii="Arial" w:hAnsi="Arial" w:eastAsia="Calibri" w:cs="Arial"/>
                <w:sz w:val="24"/>
                <w:szCs w:val="24"/>
              </w:rPr>
            </w:pPr>
            <w:r w:rsidRPr="003D61CD">
              <w:rPr>
                <w:rFonts w:ascii="Arial" w:hAnsi="Arial" w:eastAsia="Calibri" w:cs="Arial"/>
                <w:sz w:val="24"/>
                <w:szCs w:val="24"/>
              </w:rPr>
              <w:t>Reference MCO 8300.1D, encl (1), par 5(d)</w:t>
            </w:r>
          </w:p>
        </w:tc>
      </w:tr>
      <w:tr w:rsidRPr="00CA0A80" w:rsidR="00C30F73" w:rsidTr="332AE70B" w14:paraId="6A4B01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trPr>
        <w:sdt>
          <w:sdtPr>
            <w:rPr>
              <w:rFonts w:ascii="Arial" w:hAnsi="Arial" w:cs="Arial"/>
              <w:sz w:val="24"/>
              <w:szCs w:val="24"/>
            </w:rPr>
            <w:alias w:val="Results"/>
            <w:tag w:val="Results"/>
            <w:id w:val="-115686943"/>
            <w:placeholder>
              <w:docPart w:val="562546104C3D4E5DBBB5961E031B39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rPr>
              <w:rFonts w:ascii="Arial" w:hAnsi="Arial" w:cs="Arial"/>
              <w:sz w:val="24"/>
              <w:szCs w:val="24"/>
            </w:rPr>
          </w:sdtEndPr>
          <w:sdtContent>
            <w:tc>
              <w:tcPr>
                <w:tcW w:w="1800" w:type="dxa"/>
                <w:tcBorders>
                  <w:top w:val="nil" w:color="auto" w:sz="4"/>
                  <w:left w:val="nil" w:color="auto" w:sz="4"/>
                  <w:bottom w:val="nil" w:color="auto" w:sz="4"/>
                  <w:right w:val="nil" w:color="auto" w:sz="4"/>
                </w:tcBorders>
                <w:tcMar/>
              </w:tcPr>
              <w:p w:rsidRPr="00593CDB" w:rsidR="00C30F73" w:rsidP="00422B8C" w:rsidRDefault="00C30F73" w14:paraId="068BE619" w14:textId="77777777">
                <w:pPr>
                  <w:jc w:val="center"/>
                  <w:rPr>
                    <w:rFonts w:ascii="Arial" w:hAnsi="Arial" w:cs="Arial"/>
                    <w:sz w:val="24"/>
                    <w:szCs w:val="24"/>
                  </w:rPr>
                </w:pPr>
                <w:r w:rsidRPr="00593CDB">
                  <w:rPr>
                    <w:rStyle w:val="PlaceholderText"/>
                  </w:rPr>
                  <w:t>Result</w:t>
                </w:r>
              </w:p>
            </w:tc>
          </w:sdtContent>
        </w:sdt>
        <w:sdt>
          <w:sdtPr>
            <w:alias w:val="Comments"/>
            <w:tag w:val="Comments"/>
            <w:id w:val="922140838"/>
            <w:placeholder>
              <w:docPart w:val="FF29A1B7E7DF4432B840511FCC74EC5D"/>
            </w:placeholder>
            <w:showingPlcHdr/>
            <w:rPr>
              <w:rStyle w:val="Comment"/>
              <w:rFonts w:cs="Arial"/>
              <w:i w:val="0"/>
              <w:iCs w:val="0"/>
            </w:rPr>
          </w:sdtPr>
          <w:sdtEndPr>
            <w:rPr>
              <w:rStyle w:val="DefaultParagraphFont"/>
              <w:rFonts w:ascii="Calibri" w:hAnsi="Calibri" w:cs="Arial" w:asciiTheme="minorAscii" w:hAnsiTheme="minorAscii"/>
              <w:i w:val="0"/>
              <w:iCs w:val="0"/>
              <w:sz w:val="22"/>
              <w:szCs w:val="22"/>
            </w:rPr>
          </w:sdtEndPr>
          <w:sdtContent>
            <w:tc>
              <w:tcPr>
                <w:tcW w:w="8280" w:type="dxa"/>
                <w:gridSpan w:val="2"/>
                <w:tcBorders>
                  <w:top w:val="nil" w:color="auto" w:sz="4"/>
                  <w:left w:val="nil" w:color="auto" w:sz="4"/>
                  <w:bottom w:val="nil" w:color="auto" w:sz="4"/>
                  <w:right w:val="nil" w:color="auto" w:sz="4"/>
                </w:tcBorders>
                <w:tcMar/>
              </w:tcPr>
              <w:p w:rsidRPr="00CA0A80" w:rsidR="00C30F73" w:rsidP="00422B8C" w:rsidRDefault="00C30F73" w14:paraId="40071204" w14:textId="77777777">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bl>
    <w:p w:rsidRPr="00C93527" w:rsidR="00E77DE0" w:rsidP="00C30F73" w:rsidRDefault="00E77DE0" w14:paraId="6428E00E" w14:textId="1D98288B">
      <w:pPr>
        <w:spacing w:after="0" w:line="240" w:lineRule="auto"/>
        <w:ind w:left="1440" w:hanging="1440"/>
        <w:rPr>
          <w:rFonts w:ascii="Arial" w:hAnsi="Arial" w:cs="Arial"/>
          <w:sz w:val="24"/>
          <w:szCs w:val="24"/>
        </w:rPr>
      </w:pPr>
    </w:p>
    <w:sectPr w:rsidRPr="00C93527" w:rsidR="00E77DE0" w:rsidSect="00C237F6">
      <w:headerReference w:type="even" r:id="rId11"/>
      <w:headerReference w:type="default" r:id="rId12"/>
      <w:footerReference w:type="even" r:id="rId13"/>
      <w:footerReference w:type="default" r:id="rId14"/>
      <w:headerReference w:type="first" r:id="rId15"/>
      <w:footerReference w:type="first" r:id="rId16"/>
      <w:pgSz w:w="12240" w:h="15840" w:orient="portrait"/>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B64" w:rsidP="00E204DD" w:rsidRDefault="00FC2B64" w14:paraId="44EAFD9C" w14:textId="77777777">
      <w:pPr>
        <w:spacing w:after="0" w:line="240" w:lineRule="auto"/>
      </w:pPr>
      <w:r>
        <w:separator/>
      </w:r>
    </w:p>
  </w:endnote>
  <w:endnote w:type="continuationSeparator" w:id="0">
    <w:p w:rsidR="00FC2B64" w:rsidP="00E204DD" w:rsidRDefault="00FC2B64" w14:paraId="4B94D5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AD4" w:rsidRDefault="00DA0AD4" w14:paraId="62486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1009762"/>
      <w:docPartObj>
        <w:docPartGallery w:val="Page Numbers (Bottom of Page)"/>
        <w:docPartUnique/>
      </w:docPartObj>
    </w:sdtPr>
    <w:sdtEndPr>
      <w:rPr>
        <w:rFonts w:ascii="Arial" w:hAnsi="Arial" w:cs="Arial"/>
      </w:rPr>
    </w:sdtEndPr>
    <w:sdtContent>
      <w:sdt>
        <w:sdtPr>
          <w:rPr>
            <w:rFonts w:ascii="Arial" w:hAnsi="Arial" w:cs="Arial"/>
          </w:rPr>
          <w:id w:val="98381352"/>
          <w:docPartObj>
            <w:docPartGallery w:val="Page Numbers (Top of Page)"/>
            <w:docPartUnique/>
          </w:docPartObj>
        </w:sdtPr>
        <w:sdtEndPr>
          <w:rPr>
            <w:rFonts w:ascii="Arial" w:hAnsi="Arial" w:cs="Arial"/>
          </w:rPr>
        </w:sdtEndPr>
        <w:sdtContent>
          <w:p w:rsidR="00B64B75" w:rsidP="00E204DD" w:rsidRDefault="00B64B75" w14:paraId="049F31CB" w14:textId="77777777">
            <w:pPr>
              <w:pStyle w:val="Footer"/>
              <w:jc w:val="center"/>
              <w:rPr>
                <w:rFonts w:ascii="Arial" w:hAnsi="Arial" w:cs="Arial"/>
              </w:rPr>
            </w:pPr>
          </w:p>
          <w:p w:rsidRPr="00B01D2E" w:rsidR="00B64B75" w:rsidP="00B01D2E" w:rsidRDefault="00B64B75" w14:paraId="25C579D4" w14:textId="77777777">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sidR="00DA0AD4">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rsidR="00B64B75" w:rsidP="00E204DD" w:rsidRDefault="00B64B75" w14:paraId="53128261" w14:textId="77777777">
            <w:pPr>
              <w:pStyle w:val="Footer"/>
              <w:jc w:val="center"/>
              <w:rPr>
                <w:rFonts w:ascii="Arial" w:hAnsi="Arial" w:cs="Arial"/>
              </w:rPr>
            </w:pPr>
          </w:p>
          <w:p w:rsidRPr="00E204DD" w:rsidR="00B64B75" w:rsidP="00E204DD" w:rsidRDefault="00B64B75" w14:paraId="13AF8B6F" w14:textId="77777777">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FC2B64">
              <w:rPr>
                <w:rFonts w:ascii="Arial" w:hAnsi="Arial" w:cs="Arial"/>
                <w:bCs/>
                <w:noProof/>
              </w:rPr>
              <w:t>1</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FC2B64">
              <w:rPr>
                <w:rFonts w:ascii="Arial" w:hAnsi="Arial" w:cs="Arial"/>
                <w:bCs/>
                <w:noProof/>
              </w:rPr>
              <w:t>1</w:t>
            </w:r>
            <w:r w:rsidRPr="00E204DD">
              <w:rPr>
                <w:rFonts w:ascii="Arial" w:hAnsi="Arial" w:cs="Arial"/>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AD4" w:rsidRDefault="00DA0AD4" w14:paraId="60061E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B64" w:rsidP="00E204DD" w:rsidRDefault="00FC2B64" w14:paraId="3656B9AB" w14:textId="77777777">
      <w:pPr>
        <w:spacing w:after="0" w:line="240" w:lineRule="auto"/>
      </w:pPr>
      <w:r>
        <w:separator/>
      </w:r>
    </w:p>
  </w:footnote>
  <w:footnote w:type="continuationSeparator" w:id="0">
    <w:p w:rsidR="00FC2B64" w:rsidP="00E204DD" w:rsidRDefault="00FC2B64" w14:paraId="45FB08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AD4" w:rsidRDefault="00DA0AD4" w14:paraId="0E27B0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AD4" w:rsidRDefault="00DA0AD4" w14:paraId="0D0B94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AD4" w:rsidRDefault="00DA0AD4" w14:paraId="3DEEC669" w14:textId="77777777">
    <w:pPr>
      <w:pStyle w:val="Header"/>
    </w:pPr>
  </w:p>
</w:hdr>
</file>

<file path=word/intelligence2.xml><?xml version="1.0" encoding="utf-8"?>
<int2:intelligence xmlns:int2="http://schemas.microsoft.com/office/intelligence/2020/intelligence">
  <int2:observations>
    <int2:bookmark int2:bookmarkName="_Int_1dIuuQLo" int2:invalidationBookmarkName="" int2:hashCode="Nb0T/dmKGafBjB" int2:id="SxIMpzk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C3C"/>
    <w:multiLevelType w:val="hybridMultilevel"/>
    <w:tmpl w:val="595CB73E"/>
    <w:lvl w:ilvl="0" w:tplc="7B70E266">
      <w:start w:val="1"/>
      <w:numFmt w:val="bullet"/>
      <w:lvlText w:val=""/>
      <w:lvlJc w:val="left"/>
      <w:pPr>
        <w:ind w:left="720" w:hanging="360"/>
      </w:pPr>
      <w:rPr>
        <w:rFonts w:hint="default" w:ascii="Symbol" w:hAnsi="Symbol"/>
      </w:rPr>
    </w:lvl>
    <w:lvl w:ilvl="1" w:tplc="DDE2D71E">
      <w:start w:val="1"/>
      <w:numFmt w:val="bullet"/>
      <w:lvlText w:val="o"/>
      <w:lvlJc w:val="left"/>
      <w:pPr>
        <w:ind w:left="1440" w:hanging="360"/>
      </w:pPr>
      <w:rPr>
        <w:rFonts w:hint="default" w:ascii="Courier New" w:hAnsi="Courier New"/>
      </w:rPr>
    </w:lvl>
    <w:lvl w:ilvl="2" w:tplc="594E57A0">
      <w:start w:val="1"/>
      <w:numFmt w:val="bullet"/>
      <w:lvlText w:val=""/>
      <w:lvlJc w:val="left"/>
      <w:pPr>
        <w:ind w:left="2160" w:hanging="360"/>
      </w:pPr>
      <w:rPr>
        <w:rFonts w:hint="default" w:ascii="Wingdings" w:hAnsi="Wingdings"/>
      </w:rPr>
    </w:lvl>
    <w:lvl w:ilvl="3" w:tplc="207C8274">
      <w:start w:val="1"/>
      <w:numFmt w:val="bullet"/>
      <w:lvlText w:val=""/>
      <w:lvlJc w:val="left"/>
      <w:pPr>
        <w:ind w:left="2880" w:hanging="360"/>
      </w:pPr>
      <w:rPr>
        <w:rFonts w:hint="default" w:ascii="Symbol" w:hAnsi="Symbol"/>
      </w:rPr>
    </w:lvl>
    <w:lvl w:ilvl="4" w:tplc="19563784">
      <w:start w:val="1"/>
      <w:numFmt w:val="bullet"/>
      <w:lvlText w:val="o"/>
      <w:lvlJc w:val="left"/>
      <w:pPr>
        <w:ind w:left="3600" w:hanging="360"/>
      </w:pPr>
      <w:rPr>
        <w:rFonts w:hint="default" w:ascii="Courier New" w:hAnsi="Courier New"/>
      </w:rPr>
    </w:lvl>
    <w:lvl w:ilvl="5" w:tplc="0A408E9C">
      <w:start w:val="1"/>
      <w:numFmt w:val="bullet"/>
      <w:lvlText w:val=""/>
      <w:lvlJc w:val="left"/>
      <w:pPr>
        <w:ind w:left="4320" w:hanging="360"/>
      </w:pPr>
      <w:rPr>
        <w:rFonts w:hint="default" w:ascii="Wingdings" w:hAnsi="Wingdings"/>
      </w:rPr>
    </w:lvl>
    <w:lvl w:ilvl="6" w:tplc="829C2EB8">
      <w:start w:val="1"/>
      <w:numFmt w:val="bullet"/>
      <w:lvlText w:val=""/>
      <w:lvlJc w:val="left"/>
      <w:pPr>
        <w:ind w:left="5040" w:hanging="360"/>
      </w:pPr>
      <w:rPr>
        <w:rFonts w:hint="default" w:ascii="Symbol" w:hAnsi="Symbol"/>
      </w:rPr>
    </w:lvl>
    <w:lvl w:ilvl="7" w:tplc="C1380654">
      <w:start w:val="1"/>
      <w:numFmt w:val="bullet"/>
      <w:lvlText w:val="o"/>
      <w:lvlJc w:val="left"/>
      <w:pPr>
        <w:ind w:left="5760" w:hanging="360"/>
      </w:pPr>
      <w:rPr>
        <w:rFonts w:hint="default" w:ascii="Courier New" w:hAnsi="Courier New"/>
      </w:rPr>
    </w:lvl>
    <w:lvl w:ilvl="8" w:tplc="3B72E326">
      <w:start w:val="1"/>
      <w:numFmt w:val="bullet"/>
      <w:lvlText w:val=""/>
      <w:lvlJc w:val="left"/>
      <w:pPr>
        <w:ind w:left="6480" w:hanging="360"/>
      </w:pPr>
      <w:rPr>
        <w:rFonts w:hint="default" w:ascii="Wingdings" w:hAnsi="Wingdings"/>
      </w:rPr>
    </w:lvl>
  </w:abstractNum>
  <w:abstractNum w:abstractNumId="1" w15:restartNumberingAfterBreak="0">
    <w:nsid w:val="705C68F1"/>
    <w:multiLevelType w:val="hybridMultilevel"/>
    <w:tmpl w:val="8798721C"/>
    <w:lvl w:ilvl="0" w:tplc="1BB67BCC">
      <w:start w:val="1"/>
      <w:numFmt w:val="bullet"/>
      <w:lvlText w:val=""/>
      <w:lvlJc w:val="left"/>
      <w:pPr>
        <w:ind w:left="720" w:hanging="360"/>
      </w:pPr>
      <w:rPr>
        <w:rFonts w:hint="default" w:ascii="Symbol" w:hAnsi="Symbol"/>
      </w:rPr>
    </w:lvl>
    <w:lvl w:ilvl="1" w:tplc="AA2611B4">
      <w:start w:val="1"/>
      <w:numFmt w:val="bullet"/>
      <w:lvlText w:val="o"/>
      <w:lvlJc w:val="left"/>
      <w:pPr>
        <w:ind w:left="1440" w:hanging="360"/>
      </w:pPr>
      <w:rPr>
        <w:rFonts w:hint="default" w:ascii="Courier New" w:hAnsi="Courier New"/>
      </w:rPr>
    </w:lvl>
    <w:lvl w:ilvl="2" w:tplc="AC26B9FC">
      <w:start w:val="1"/>
      <w:numFmt w:val="bullet"/>
      <w:lvlText w:val=""/>
      <w:lvlJc w:val="left"/>
      <w:pPr>
        <w:ind w:left="2160" w:hanging="360"/>
      </w:pPr>
      <w:rPr>
        <w:rFonts w:hint="default" w:ascii="Wingdings" w:hAnsi="Wingdings"/>
      </w:rPr>
    </w:lvl>
    <w:lvl w:ilvl="3" w:tplc="9C3633C6">
      <w:start w:val="1"/>
      <w:numFmt w:val="bullet"/>
      <w:lvlText w:val=""/>
      <w:lvlJc w:val="left"/>
      <w:pPr>
        <w:ind w:left="2880" w:hanging="360"/>
      </w:pPr>
      <w:rPr>
        <w:rFonts w:hint="default" w:ascii="Symbol" w:hAnsi="Symbol"/>
      </w:rPr>
    </w:lvl>
    <w:lvl w:ilvl="4" w:tplc="9E9E8F66">
      <w:start w:val="1"/>
      <w:numFmt w:val="bullet"/>
      <w:lvlText w:val="o"/>
      <w:lvlJc w:val="left"/>
      <w:pPr>
        <w:ind w:left="3600" w:hanging="360"/>
      </w:pPr>
      <w:rPr>
        <w:rFonts w:hint="default" w:ascii="Courier New" w:hAnsi="Courier New"/>
      </w:rPr>
    </w:lvl>
    <w:lvl w:ilvl="5" w:tplc="BA26F794">
      <w:start w:val="1"/>
      <w:numFmt w:val="bullet"/>
      <w:lvlText w:val=""/>
      <w:lvlJc w:val="left"/>
      <w:pPr>
        <w:ind w:left="4320" w:hanging="360"/>
      </w:pPr>
      <w:rPr>
        <w:rFonts w:hint="default" w:ascii="Wingdings" w:hAnsi="Wingdings"/>
      </w:rPr>
    </w:lvl>
    <w:lvl w:ilvl="6" w:tplc="6ABC04A8">
      <w:start w:val="1"/>
      <w:numFmt w:val="bullet"/>
      <w:lvlText w:val=""/>
      <w:lvlJc w:val="left"/>
      <w:pPr>
        <w:ind w:left="5040" w:hanging="360"/>
      </w:pPr>
      <w:rPr>
        <w:rFonts w:hint="default" w:ascii="Symbol" w:hAnsi="Symbol"/>
      </w:rPr>
    </w:lvl>
    <w:lvl w:ilvl="7" w:tplc="1070DD4A">
      <w:start w:val="1"/>
      <w:numFmt w:val="bullet"/>
      <w:lvlText w:val="o"/>
      <w:lvlJc w:val="left"/>
      <w:pPr>
        <w:ind w:left="5760" w:hanging="360"/>
      </w:pPr>
      <w:rPr>
        <w:rFonts w:hint="default" w:ascii="Courier New" w:hAnsi="Courier New"/>
      </w:rPr>
    </w:lvl>
    <w:lvl w:ilvl="8" w:tplc="F4CCD57E">
      <w:start w:val="1"/>
      <w:numFmt w:val="bullet"/>
      <w:lvlText w:val=""/>
      <w:lvlJc w:val="left"/>
      <w:pPr>
        <w:ind w:left="6480" w:hanging="360"/>
      </w:pPr>
      <w:rPr>
        <w:rFonts w:hint="default" w:ascii="Wingdings" w:hAnsi="Wingdings"/>
      </w:rPr>
    </w:lvl>
  </w:abstractNum>
  <w:num w:numId="1" w16cid:durableId="723675318">
    <w:abstractNumId w:val="0"/>
  </w:num>
  <w:num w:numId="2" w16cid:durableId="135071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4F"/>
    <w:rsid w:val="00024168"/>
    <w:rsid w:val="00056C53"/>
    <w:rsid w:val="00074D08"/>
    <w:rsid w:val="000A4D38"/>
    <w:rsid w:val="000B1169"/>
    <w:rsid w:val="000D7F7F"/>
    <w:rsid w:val="000F3027"/>
    <w:rsid w:val="001264DA"/>
    <w:rsid w:val="001705FD"/>
    <w:rsid w:val="00182241"/>
    <w:rsid w:val="001851CB"/>
    <w:rsid w:val="001A5CCA"/>
    <w:rsid w:val="001E1239"/>
    <w:rsid w:val="001E5693"/>
    <w:rsid w:val="00206E9B"/>
    <w:rsid w:val="00225DFF"/>
    <w:rsid w:val="00247699"/>
    <w:rsid w:val="00277ED0"/>
    <w:rsid w:val="002B1955"/>
    <w:rsid w:val="002F4B2A"/>
    <w:rsid w:val="00316678"/>
    <w:rsid w:val="00345192"/>
    <w:rsid w:val="00391F35"/>
    <w:rsid w:val="003B14F1"/>
    <w:rsid w:val="003D12C5"/>
    <w:rsid w:val="003D61CD"/>
    <w:rsid w:val="003E7F83"/>
    <w:rsid w:val="003F2A0A"/>
    <w:rsid w:val="00400522"/>
    <w:rsid w:val="00436185"/>
    <w:rsid w:val="00442AB2"/>
    <w:rsid w:val="0047355F"/>
    <w:rsid w:val="004971A8"/>
    <w:rsid w:val="004B0462"/>
    <w:rsid w:val="004B1726"/>
    <w:rsid w:val="004C4881"/>
    <w:rsid w:val="004E0684"/>
    <w:rsid w:val="005003B8"/>
    <w:rsid w:val="0050239E"/>
    <w:rsid w:val="00524C87"/>
    <w:rsid w:val="00526BA9"/>
    <w:rsid w:val="0054300F"/>
    <w:rsid w:val="005626CB"/>
    <w:rsid w:val="00563355"/>
    <w:rsid w:val="00573662"/>
    <w:rsid w:val="00574C14"/>
    <w:rsid w:val="005768C6"/>
    <w:rsid w:val="00593694"/>
    <w:rsid w:val="00593CDB"/>
    <w:rsid w:val="00596273"/>
    <w:rsid w:val="005B288D"/>
    <w:rsid w:val="005E10B9"/>
    <w:rsid w:val="00603F06"/>
    <w:rsid w:val="0064145E"/>
    <w:rsid w:val="00657521"/>
    <w:rsid w:val="0066414F"/>
    <w:rsid w:val="00680B46"/>
    <w:rsid w:val="00690208"/>
    <w:rsid w:val="006A1312"/>
    <w:rsid w:val="006A16B3"/>
    <w:rsid w:val="006A2E2C"/>
    <w:rsid w:val="006F40BF"/>
    <w:rsid w:val="006F7AF8"/>
    <w:rsid w:val="00700AAC"/>
    <w:rsid w:val="00717C2D"/>
    <w:rsid w:val="007208F9"/>
    <w:rsid w:val="0072346D"/>
    <w:rsid w:val="00741B6F"/>
    <w:rsid w:val="00765215"/>
    <w:rsid w:val="00783F90"/>
    <w:rsid w:val="0079497B"/>
    <w:rsid w:val="007A025A"/>
    <w:rsid w:val="007B4C05"/>
    <w:rsid w:val="007C7C18"/>
    <w:rsid w:val="007D53C3"/>
    <w:rsid w:val="007D6848"/>
    <w:rsid w:val="007E1241"/>
    <w:rsid w:val="008121D0"/>
    <w:rsid w:val="008607B7"/>
    <w:rsid w:val="00884D08"/>
    <w:rsid w:val="008B7AC0"/>
    <w:rsid w:val="008D1434"/>
    <w:rsid w:val="008E21FD"/>
    <w:rsid w:val="008E4510"/>
    <w:rsid w:val="00906355"/>
    <w:rsid w:val="009157A7"/>
    <w:rsid w:val="009919A0"/>
    <w:rsid w:val="00991F69"/>
    <w:rsid w:val="009B21FE"/>
    <w:rsid w:val="009D74E7"/>
    <w:rsid w:val="009F3622"/>
    <w:rsid w:val="00A00AF4"/>
    <w:rsid w:val="00A125A2"/>
    <w:rsid w:val="00A31107"/>
    <w:rsid w:val="00A37593"/>
    <w:rsid w:val="00A40446"/>
    <w:rsid w:val="00A66F8B"/>
    <w:rsid w:val="00A705D9"/>
    <w:rsid w:val="00A97015"/>
    <w:rsid w:val="00AC3652"/>
    <w:rsid w:val="00AD71FE"/>
    <w:rsid w:val="00AE76FE"/>
    <w:rsid w:val="00AF335E"/>
    <w:rsid w:val="00AF51F9"/>
    <w:rsid w:val="00B0076B"/>
    <w:rsid w:val="00B01D2E"/>
    <w:rsid w:val="00B27459"/>
    <w:rsid w:val="00B404FB"/>
    <w:rsid w:val="00B423E2"/>
    <w:rsid w:val="00B64B75"/>
    <w:rsid w:val="00B74294"/>
    <w:rsid w:val="00B7433E"/>
    <w:rsid w:val="00BA3721"/>
    <w:rsid w:val="00BA479D"/>
    <w:rsid w:val="00BB7EF1"/>
    <w:rsid w:val="00BC0106"/>
    <w:rsid w:val="00BF069A"/>
    <w:rsid w:val="00C06586"/>
    <w:rsid w:val="00C13B0F"/>
    <w:rsid w:val="00C16C97"/>
    <w:rsid w:val="00C237F6"/>
    <w:rsid w:val="00C30F73"/>
    <w:rsid w:val="00C53605"/>
    <w:rsid w:val="00C57A90"/>
    <w:rsid w:val="00C60C74"/>
    <w:rsid w:val="00C61DD0"/>
    <w:rsid w:val="00C93527"/>
    <w:rsid w:val="00CA284A"/>
    <w:rsid w:val="00CB16BF"/>
    <w:rsid w:val="00CD26C7"/>
    <w:rsid w:val="00CD5F9D"/>
    <w:rsid w:val="00CF016E"/>
    <w:rsid w:val="00D15692"/>
    <w:rsid w:val="00D23D4A"/>
    <w:rsid w:val="00D66C18"/>
    <w:rsid w:val="00DA0AD4"/>
    <w:rsid w:val="00DA2ABC"/>
    <w:rsid w:val="00DD6B6C"/>
    <w:rsid w:val="00DF0413"/>
    <w:rsid w:val="00DF7F2C"/>
    <w:rsid w:val="00E06FF4"/>
    <w:rsid w:val="00E204DD"/>
    <w:rsid w:val="00E3369C"/>
    <w:rsid w:val="00E3724B"/>
    <w:rsid w:val="00E61BD2"/>
    <w:rsid w:val="00E77DE0"/>
    <w:rsid w:val="00E9152D"/>
    <w:rsid w:val="00E96723"/>
    <w:rsid w:val="00EE25B3"/>
    <w:rsid w:val="00EE6CC0"/>
    <w:rsid w:val="00EF3875"/>
    <w:rsid w:val="00EF6894"/>
    <w:rsid w:val="00F04529"/>
    <w:rsid w:val="00F23869"/>
    <w:rsid w:val="00F25155"/>
    <w:rsid w:val="00F74F98"/>
    <w:rsid w:val="00FC2B64"/>
    <w:rsid w:val="00FE27AC"/>
    <w:rsid w:val="01A4EA85"/>
    <w:rsid w:val="033BC8EE"/>
    <w:rsid w:val="0683A2B9"/>
    <w:rsid w:val="0996D40D"/>
    <w:rsid w:val="0E1963E4"/>
    <w:rsid w:val="109FAAAF"/>
    <w:rsid w:val="123B7B10"/>
    <w:rsid w:val="14C5B18F"/>
    <w:rsid w:val="14E1743A"/>
    <w:rsid w:val="1777058D"/>
    <w:rsid w:val="197AFE38"/>
    <w:rsid w:val="19E55CC6"/>
    <w:rsid w:val="1E6F2E23"/>
    <w:rsid w:val="1F4ABF44"/>
    <w:rsid w:val="2233FA74"/>
    <w:rsid w:val="23E5DB0C"/>
    <w:rsid w:val="23F55CC1"/>
    <w:rsid w:val="2C006EA6"/>
    <w:rsid w:val="2F04D569"/>
    <w:rsid w:val="31761E2C"/>
    <w:rsid w:val="32A3C37B"/>
    <w:rsid w:val="332AE70B"/>
    <w:rsid w:val="35D871B7"/>
    <w:rsid w:val="3607C428"/>
    <w:rsid w:val="3758826E"/>
    <w:rsid w:val="3D2F9830"/>
    <w:rsid w:val="444A4058"/>
    <w:rsid w:val="444CCC8C"/>
    <w:rsid w:val="46DBE4D3"/>
    <w:rsid w:val="4DB74BC4"/>
    <w:rsid w:val="4EE426A9"/>
    <w:rsid w:val="4F2A8281"/>
    <w:rsid w:val="524E3A8C"/>
    <w:rsid w:val="52ED4510"/>
    <w:rsid w:val="54512CEA"/>
    <w:rsid w:val="54D9E130"/>
    <w:rsid w:val="55CB90EB"/>
    <w:rsid w:val="59D004B1"/>
    <w:rsid w:val="5B86CF38"/>
    <w:rsid w:val="63191C3A"/>
    <w:rsid w:val="653C8E75"/>
    <w:rsid w:val="6789723A"/>
    <w:rsid w:val="688FF1E2"/>
    <w:rsid w:val="6A2BC243"/>
    <w:rsid w:val="6A44EAA0"/>
    <w:rsid w:val="6BA78C3E"/>
    <w:rsid w:val="714DC142"/>
    <w:rsid w:val="7236D428"/>
    <w:rsid w:val="72E6CF1C"/>
    <w:rsid w:val="7ADB7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BAAF6"/>
  <w15:docId w15:val="{5583C954-91D2-4525-B199-8F6B9FF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414F"/>
    <w:pPr>
      <w:widowContro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641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6414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6414F"/>
    <w:rPr>
      <w:color w:val="808080"/>
    </w:rPr>
  </w:style>
  <w:style w:type="paragraph" w:styleId="BalloonText">
    <w:name w:val="Balloon Text"/>
    <w:basedOn w:val="Normal"/>
    <w:link w:val="BalloonTextChar"/>
    <w:uiPriority w:val="99"/>
    <w:semiHidden/>
    <w:unhideWhenUsed/>
    <w:rsid w:val="006641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414F"/>
    <w:rPr>
      <w:rFonts w:ascii="Tahoma" w:hAnsi="Tahoma" w:cs="Tahoma"/>
      <w:sz w:val="16"/>
      <w:szCs w:val="16"/>
    </w:rPr>
  </w:style>
  <w:style w:type="character" w:styleId="Comment" w:customStyle="1">
    <w:name w:val="Comment"/>
    <w:basedOn w:val="DefaultParagraphFont"/>
    <w:uiPriority w:val="1"/>
    <w:rsid w:val="00D23D4A"/>
    <w:rPr>
      <w:rFonts w:ascii="Arial" w:hAnsi="Arial"/>
      <w:i/>
      <w:color w:val="auto"/>
      <w:sz w:val="24"/>
    </w:rPr>
  </w:style>
  <w:style w:type="paragraph" w:styleId="Header">
    <w:name w:val="header"/>
    <w:basedOn w:val="Normal"/>
    <w:link w:val="HeaderChar"/>
    <w:uiPriority w:val="99"/>
    <w:unhideWhenUsed/>
    <w:rsid w:val="00E204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04DD"/>
  </w:style>
  <w:style w:type="paragraph" w:styleId="Footer">
    <w:name w:val="footer"/>
    <w:basedOn w:val="Normal"/>
    <w:link w:val="FooterChar"/>
    <w:uiPriority w:val="99"/>
    <w:unhideWhenUsed/>
    <w:rsid w:val="00E204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04DD"/>
  </w:style>
  <w:style w:type="paragraph" w:styleId="ListParagraph">
    <w:name w:val="List Paragraph"/>
    <w:basedOn w:val="Normal"/>
    <w:uiPriority w:val="34"/>
    <w:qFormat/>
    <w:rsid w:val="00603F06"/>
    <w:pPr>
      <w:ind w:left="720"/>
      <w:contextualSpacing/>
    </w:pPr>
  </w:style>
  <w:style w:type="character" w:styleId="CommentReference">
    <w:name w:val="annotation reference"/>
    <w:basedOn w:val="DefaultParagraphFont"/>
    <w:uiPriority w:val="99"/>
    <w:semiHidden/>
    <w:unhideWhenUsed/>
    <w:rsid w:val="00C30F73"/>
    <w:rPr>
      <w:sz w:val="16"/>
      <w:szCs w:val="16"/>
    </w:rPr>
  </w:style>
  <w:style w:type="paragraph" w:styleId="CommentText">
    <w:name w:val="annotation text"/>
    <w:basedOn w:val="Normal"/>
    <w:link w:val="CommentTextChar"/>
    <w:uiPriority w:val="99"/>
    <w:unhideWhenUsed/>
    <w:rsid w:val="00C30F73"/>
    <w:pPr>
      <w:spacing w:line="240" w:lineRule="auto"/>
    </w:pPr>
    <w:rPr>
      <w:sz w:val="20"/>
      <w:szCs w:val="20"/>
    </w:rPr>
  </w:style>
  <w:style w:type="character" w:styleId="CommentTextChar" w:customStyle="1">
    <w:name w:val="Comment Text Char"/>
    <w:basedOn w:val="DefaultParagraphFont"/>
    <w:link w:val="CommentText"/>
    <w:uiPriority w:val="99"/>
    <w:rsid w:val="00C30F73"/>
    <w:rPr>
      <w:sz w:val="20"/>
      <w:szCs w:val="20"/>
    </w:rPr>
  </w:style>
  <w:style w:type="paragraph" w:styleId="Revision">
    <w:name w:val="Revision"/>
    <w:hidden/>
    <w:uiPriority w:val="99"/>
    <w:semiHidden/>
    <w:rsid w:val="00C30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276">
      <w:bodyDiv w:val="1"/>
      <w:marLeft w:val="0"/>
      <w:marRight w:val="0"/>
      <w:marTop w:val="0"/>
      <w:marBottom w:val="0"/>
      <w:divBdr>
        <w:top w:val="none" w:sz="0" w:space="0" w:color="auto"/>
        <w:left w:val="none" w:sz="0" w:space="0" w:color="auto"/>
        <w:bottom w:val="none" w:sz="0" w:space="0" w:color="auto"/>
        <w:right w:val="none" w:sz="0" w:space="0" w:color="auto"/>
      </w:divBdr>
    </w:div>
    <w:div w:id="1097794462">
      <w:bodyDiv w:val="1"/>
      <w:marLeft w:val="0"/>
      <w:marRight w:val="0"/>
      <w:marTop w:val="0"/>
      <w:marBottom w:val="0"/>
      <w:divBdr>
        <w:top w:val="none" w:sz="0" w:space="0" w:color="auto"/>
        <w:left w:val="none" w:sz="0" w:space="0" w:color="auto"/>
        <w:bottom w:val="none" w:sz="0" w:space="0" w:color="auto"/>
        <w:right w:val="none" w:sz="0" w:space="0" w:color="auto"/>
      </w:divBdr>
    </w:div>
    <w:div w:id="17696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59aaeee633b442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53AA249DE43BF8852616228D3550E"/>
        <w:category>
          <w:name w:val="General"/>
          <w:gallery w:val="placeholder"/>
        </w:category>
        <w:types>
          <w:type w:val="bbPlcHdr"/>
        </w:types>
        <w:behaviors>
          <w:behavior w:val="content"/>
        </w:behaviors>
        <w:guid w:val="{66BDB77F-7A7F-4D0F-8594-444B77EF6E3D}"/>
      </w:docPartPr>
      <w:docPartBody>
        <w:p w:rsidR="006F2BB2" w:rsidP="00573662" w:rsidRDefault="00573662">
          <w:pPr>
            <w:pStyle w:val="5C153AA249DE43BF8852616228D3550E33"/>
          </w:pPr>
          <w:r w:rsidRPr="00593CDB">
            <w:rPr>
              <w:rFonts w:ascii="Arial" w:hAnsi="Arial" w:cs="Arial"/>
              <w:b/>
              <w:sz w:val="24"/>
              <w:szCs w:val="24"/>
            </w:rPr>
            <w:t>Name of Command</w:t>
          </w:r>
        </w:p>
      </w:docPartBody>
    </w:docPart>
    <w:docPart>
      <w:docPartPr>
        <w:name w:val="9353ABA98C244AE5853F0AF486869109"/>
        <w:category>
          <w:name w:val="General"/>
          <w:gallery w:val="placeholder"/>
        </w:category>
        <w:types>
          <w:type w:val="bbPlcHdr"/>
        </w:types>
        <w:behaviors>
          <w:behavior w:val="content"/>
        </w:behaviors>
        <w:guid w:val="{2F7EE99B-3835-4D57-94EF-4B18A35CD56C}"/>
      </w:docPartPr>
      <w:docPartBody>
        <w:p w:rsidR="002B7407" w:rsidP="00C06586" w:rsidRDefault="00C06586">
          <w:pPr>
            <w:pStyle w:val="9353ABA98C244AE5853F0AF486869109"/>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3B632EC6A6BF48CAAEED4DFB9D75412D"/>
        <w:category>
          <w:name w:val="General"/>
          <w:gallery w:val="placeholder"/>
        </w:category>
        <w:types>
          <w:type w:val="bbPlcHdr"/>
        </w:types>
        <w:behaviors>
          <w:behavior w:val="content"/>
        </w:behaviors>
        <w:guid w:val="{BABC82C6-6405-48F1-851E-1323C7CA86A2}"/>
      </w:docPartPr>
      <w:docPartBody>
        <w:p w:rsidR="002B7407" w:rsidP="00573662" w:rsidRDefault="00573662">
          <w:pPr>
            <w:pStyle w:val="3B632EC6A6BF48CAAEED4DFB9D75412D24"/>
          </w:pPr>
          <w:r w:rsidRPr="00593CDB">
            <w:rPr>
              <w:rFonts w:ascii="Arial" w:hAnsi="Arial" w:cs="Arial"/>
              <w:b/>
              <w:sz w:val="24"/>
              <w:szCs w:val="24"/>
            </w:rPr>
            <w:t>Inspector</w:t>
          </w:r>
        </w:p>
      </w:docPartBody>
    </w:docPart>
    <w:docPart>
      <w:docPartPr>
        <w:name w:val="FCC02754816941648F5DF2BBF7200B69"/>
        <w:category>
          <w:name w:val="General"/>
          <w:gallery w:val="placeholder"/>
        </w:category>
        <w:types>
          <w:type w:val="bbPlcHdr"/>
        </w:types>
        <w:behaviors>
          <w:behavior w:val="content"/>
        </w:behaviors>
        <w:guid w:val="{EC1B6F3F-138D-4490-A46C-709C4D36FD05}"/>
      </w:docPartPr>
      <w:docPartBody>
        <w:p w:rsidR="002B7407" w:rsidP="00573662" w:rsidRDefault="00573662">
          <w:pPr>
            <w:pStyle w:val="FCC02754816941648F5DF2BBF7200B6924"/>
          </w:pPr>
          <w:r w:rsidRPr="00593CDB">
            <w:rPr>
              <w:rFonts w:ascii="Arial" w:hAnsi="Arial" w:cs="Arial"/>
              <w:b/>
              <w:sz w:val="24"/>
              <w:szCs w:val="24"/>
            </w:rPr>
            <w:t>Final Assessment</w:t>
          </w:r>
        </w:p>
      </w:docPartBody>
    </w:docPart>
    <w:docPart>
      <w:docPartPr>
        <w:name w:val="5AE79D28A2664EAA8BD5BAF2619B60E5"/>
        <w:category>
          <w:name w:val="General"/>
          <w:gallery w:val="placeholder"/>
        </w:category>
        <w:types>
          <w:type w:val="bbPlcHdr"/>
        </w:types>
        <w:behaviors>
          <w:behavior w:val="content"/>
        </w:behaviors>
        <w:guid w:val="{8C59E150-83C9-4CDD-A0FF-C6D541B56176}"/>
      </w:docPartPr>
      <w:docPartBody>
        <w:p w:rsidR="002B7407" w:rsidP="00C06586" w:rsidRDefault="00C06586">
          <w:pPr>
            <w:pStyle w:val="5AE79D28A2664EAA8BD5BAF2619B60E5"/>
          </w:pPr>
          <w:r w:rsidRPr="00136DD3">
            <w:rPr>
              <w:rStyle w:val="PlaceholderText"/>
            </w:rPr>
            <w:t>Click here to enter text.</w:t>
          </w:r>
        </w:p>
      </w:docPartBody>
    </w:docPart>
    <w:docPart>
      <w:docPartPr>
        <w:name w:val="15970C8A380143BFB7BDC4701E55DFFD"/>
        <w:category>
          <w:name w:val="General"/>
          <w:gallery w:val="placeholder"/>
        </w:category>
        <w:types>
          <w:type w:val="bbPlcHdr"/>
        </w:types>
        <w:behaviors>
          <w:behavior w:val="content"/>
        </w:behaviors>
        <w:guid w:val="{2FCE4546-0BE0-4D39-AB42-FC6D5A5956C9}"/>
      </w:docPartPr>
      <w:docPartBody>
        <w:p w:rsidR="002B7407" w:rsidP="00C06586" w:rsidRDefault="00C06586">
          <w:pPr>
            <w:pStyle w:val="15970C8A380143BFB7BDC4701E55DFFD"/>
          </w:pPr>
          <w:r w:rsidRPr="00136DD3">
            <w:rPr>
              <w:rStyle w:val="PlaceholderText"/>
            </w:rPr>
            <w:t>Click here to enter text.</w:t>
          </w:r>
        </w:p>
      </w:docPartBody>
    </w:docPart>
    <w:docPart>
      <w:docPartPr>
        <w:name w:val="1C4A287F44EF4F279EDD95E2FD254DBA"/>
        <w:category>
          <w:name w:val="General"/>
          <w:gallery w:val="placeholder"/>
        </w:category>
        <w:types>
          <w:type w:val="bbPlcHdr"/>
        </w:types>
        <w:behaviors>
          <w:behavior w:val="content"/>
        </w:behaviors>
        <w:guid w:val="{7D5244E3-5F7C-4557-9785-ED52E1D1E90A}"/>
      </w:docPartPr>
      <w:docPartBody>
        <w:p w:rsidR="002B7407" w:rsidP="00573662" w:rsidRDefault="00573662">
          <w:pPr>
            <w:pStyle w:val="1C4A287F44EF4F279EDD95E2FD254DBA24"/>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C9FFF117183945119C65FC0A6E09C915"/>
        <w:category>
          <w:name w:val="General"/>
          <w:gallery w:val="placeholder"/>
        </w:category>
        <w:types>
          <w:type w:val="bbPlcHdr"/>
        </w:types>
        <w:behaviors>
          <w:behavior w:val="content"/>
        </w:behaviors>
        <w:guid w:val="{6948E43C-2C44-41D2-806F-3FE3C2A53DBC}"/>
      </w:docPartPr>
      <w:docPartBody>
        <w:p w:rsidR="00205BC9" w:rsidP="00573662" w:rsidRDefault="00573662">
          <w:pPr>
            <w:pStyle w:val="C9FFF117183945119C65FC0A6E09C91523"/>
          </w:pPr>
          <w:r w:rsidRPr="00593CDB">
            <w:rPr>
              <w:rStyle w:val="PlaceholderText"/>
            </w:rPr>
            <w:t>Result</w:t>
          </w:r>
        </w:p>
      </w:docPartBody>
    </w:docPart>
    <w:docPart>
      <w:docPartPr>
        <w:name w:val="371016BB095F4B84802BDD83C5E070DF"/>
        <w:category>
          <w:name w:val="General"/>
          <w:gallery w:val="placeholder"/>
        </w:category>
        <w:types>
          <w:type w:val="bbPlcHdr"/>
        </w:types>
        <w:behaviors>
          <w:behavior w:val="content"/>
        </w:behaviors>
        <w:guid w:val="{8665A3EC-07AC-4B7E-8E09-3806F5EAEB1F}"/>
      </w:docPartPr>
      <w:docPartBody>
        <w:p w:rsidR="00205BC9" w:rsidP="00573662" w:rsidRDefault="00573662">
          <w:pPr>
            <w:pStyle w:val="371016BB095F4B84802BDD83C5E070DF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3A354F8F7A04F3DADC9DCCBEC5CB402"/>
        <w:category>
          <w:name w:val="General"/>
          <w:gallery w:val="placeholder"/>
        </w:category>
        <w:types>
          <w:type w:val="bbPlcHdr"/>
        </w:types>
        <w:behaviors>
          <w:behavior w:val="content"/>
        </w:behaviors>
        <w:guid w:val="{666DF4F7-7382-450B-9672-EC2BFB54F8F2}"/>
      </w:docPartPr>
      <w:docPartBody>
        <w:p w:rsidR="00205BC9" w:rsidP="00573662" w:rsidRDefault="00573662">
          <w:pPr>
            <w:pStyle w:val="93A354F8F7A04F3DADC9DCCBEC5CB40223"/>
          </w:pPr>
          <w:r w:rsidRPr="00593CDB">
            <w:rPr>
              <w:rStyle w:val="PlaceholderText"/>
            </w:rPr>
            <w:t>Result</w:t>
          </w:r>
        </w:p>
      </w:docPartBody>
    </w:docPart>
    <w:docPart>
      <w:docPartPr>
        <w:name w:val="B73C0D66E62A45969D434D42325F5239"/>
        <w:category>
          <w:name w:val="General"/>
          <w:gallery w:val="placeholder"/>
        </w:category>
        <w:types>
          <w:type w:val="bbPlcHdr"/>
        </w:types>
        <w:behaviors>
          <w:behavior w:val="content"/>
        </w:behaviors>
        <w:guid w:val="{8EA05C19-09D2-4293-ACDB-85553A227246}"/>
      </w:docPartPr>
      <w:docPartBody>
        <w:p w:rsidR="00205BC9" w:rsidP="00573662" w:rsidRDefault="00573662">
          <w:pPr>
            <w:pStyle w:val="B73C0D66E62A45969D434D42325F5239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40C1CB538224A429AD14ADB6DC54335"/>
        <w:category>
          <w:name w:val="General"/>
          <w:gallery w:val="placeholder"/>
        </w:category>
        <w:types>
          <w:type w:val="bbPlcHdr"/>
        </w:types>
        <w:behaviors>
          <w:behavior w:val="content"/>
        </w:behaviors>
        <w:guid w:val="{F7D9A182-35B9-44E1-8CAA-4F70993A2688}"/>
      </w:docPartPr>
      <w:docPartBody>
        <w:p w:rsidR="00205BC9" w:rsidP="00573662" w:rsidRDefault="00573662">
          <w:pPr>
            <w:pStyle w:val="140C1CB538224A429AD14ADB6DC5433523"/>
          </w:pPr>
          <w:r w:rsidRPr="00593CDB">
            <w:rPr>
              <w:rStyle w:val="PlaceholderText"/>
            </w:rPr>
            <w:t>Result</w:t>
          </w:r>
        </w:p>
      </w:docPartBody>
    </w:docPart>
    <w:docPart>
      <w:docPartPr>
        <w:name w:val="89133A2C669541F0A77DB8A603996055"/>
        <w:category>
          <w:name w:val="General"/>
          <w:gallery w:val="placeholder"/>
        </w:category>
        <w:types>
          <w:type w:val="bbPlcHdr"/>
        </w:types>
        <w:behaviors>
          <w:behavior w:val="content"/>
        </w:behaviors>
        <w:guid w:val="{20A423C6-716E-43BD-9515-92E60DF6A875}"/>
      </w:docPartPr>
      <w:docPartBody>
        <w:p w:rsidR="00205BC9" w:rsidP="00573662" w:rsidRDefault="00573662">
          <w:pPr>
            <w:pStyle w:val="89133A2C669541F0A77DB8A603996055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33736135BF14A3896B04F31D0544FAE"/>
        <w:category>
          <w:name w:val="General"/>
          <w:gallery w:val="placeholder"/>
        </w:category>
        <w:types>
          <w:type w:val="bbPlcHdr"/>
        </w:types>
        <w:behaviors>
          <w:behavior w:val="content"/>
        </w:behaviors>
        <w:guid w:val="{1B979C0C-6447-46A1-A600-429127A47D13}"/>
      </w:docPartPr>
      <w:docPartBody>
        <w:p w:rsidR="00205BC9" w:rsidP="00573662" w:rsidRDefault="00573662">
          <w:pPr>
            <w:pStyle w:val="933736135BF14A3896B04F31D0544FAE23"/>
          </w:pPr>
          <w:r w:rsidRPr="00593CDB">
            <w:rPr>
              <w:rStyle w:val="PlaceholderText"/>
            </w:rPr>
            <w:t>Result</w:t>
          </w:r>
        </w:p>
      </w:docPartBody>
    </w:docPart>
    <w:docPart>
      <w:docPartPr>
        <w:name w:val="B9D6051BEB934F74A773E301434C9D07"/>
        <w:category>
          <w:name w:val="General"/>
          <w:gallery w:val="placeholder"/>
        </w:category>
        <w:types>
          <w:type w:val="bbPlcHdr"/>
        </w:types>
        <w:behaviors>
          <w:behavior w:val="content"/>
        </w:behaviors>
        <w:guid w:val="{E9A10207-E98D-4019-90C6-AC0ACF43B2AE}"/>
      </w:docPartPr>
      <w:docPartBody>
        <w:p w:rsidR="00205BC9" w:rsidP="00573662" w:rsidRDefault="00573662">
          <w:pPr>
            <w:pStyle w:val="B9D6051BEB934F74A773E301434C9D07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82ACEA5E9EF4BD980638C1226C126EF"/>
        <w:category>
          <w:name w:val="General"/>
          <w:gallery w:val="placeholder"/>
        </w:category>
        <w:types>
          <w:type w:val="bbPlcHdr"/>
        </w:types>
        <w:behaviors>
          <w:behavior w:val="content"/>
        </w:behaviors>
        <w:guid w:val="{724E7FEF-C234-46C2-BFD0-4604DAD65979}"/>
      </w:docPartPr>
      <w:docPartBody>
        <w:p w:rsidR="00205BC9" w:rsidP="00573662" w:rsidRDefault="00573662">
          <w:pPr>
            <w:pStyle w:val="F82ACEA5E9EF4BD980638C1226C126EF23"/>
          </w:pPr>
          <w:r w:rsidRPr="00593CDB">
            <w:rPr>
              <w:rStyle w:val="PlaceholderText"/>
            </w:rPr>
            <w:t>Result</w:t>
          </w:r>
        </w:p>
      </w:docPartBody>
    </w:docPart>
    <w:docPart>
      <w:docPartPr>
        <w:name w:val="A0BA78BFE91F4767BF5545049D9CAC88"/>
        <w:category>
          <w:name w:val="General"/>
          <w:gallery w:val="placeholder"/>
        </w:category>
        <w:types>
          <w:type w:val="bbPlcHdr"/>
        </w:types>
        <w:behaviors>
          <w:behavior w:val="content"/>
        </w:behaviors>
        <w:guid w:val="{1B3ABDBC-6B36-41F8-9C23-D9A7A982295B}"/>
      </w:docPartPr>
      <w:docPartBody>
        <w:p w:rsidR="00205BC9" w:rsidP="00573662" w:rsidRDefault="00573662">
          <w:pPr>
            <w:pStyle w:val="A0BA78BFE91F4767BF5545049D9CAC88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0EB4EB3246742D7B95F2C89A09E3699"/>
        <w:category>
          <w:name w:val="General"/>
          <w:gallery w:val="placeholder"/>
        </w:category>
        <w:types>
          <w:type w:val="bbPlcHdr"/>
        </w:types>
        <w:behaviors>
          <w:behavior w:val="content"/>
        </w:behaviors>
        <w:guid w:val="{D4C73047-B7EB-458F-BF60-D8F8E12AF6B4}"/>
      </w:docPartPr>
      <w:docPartBody>
        <w:p w:rsidR="00205BC9" w:rsidP="00573662" w:rsidRDefault="00573662">
          <w:pPr>
            <w:pStyle w:val="E0EB4EB3246742D7B95F2C89A09E369923"/>
          </w:pPr>
          <w:r w:rsidRPr="00593CDB">
            <w:rPr>
              <w:rStyle w:val="PlaceholderText"/>
            </w:rPr>
            <w:t>Result</w:t>
          </w:r>
        </w:p>
      </w:docPartBody>
    </w:docPart>
    <w:docPart>
      <w:docPartPr>
        <w:name w:val="8A61C879E78840098D9FBCB6A6602ABE"/>
        <w:category>
          <w:name w:val="General"/>
          <w:gallery w:val="placeholder"/>
        </w:category>
        <w:types>
          <w:type w:val="bbPlcHdr"/>
        </w:types>
        <w:behaviors>
          <w:behavior w:val="content"/>
        </w:behaviors>
        <w:guid w:val="{69A72997-71BD-465F-AFB5-7D4DC1525DE0}"/>
      </w:docPartPr>
      <w:docPartBody>
        <w:p w:rsidR="00205BC9" w:rsidP="00573662" w:rsidRDefault="00573662">
          <w:pPr>
            <w:pStyle w:val="8A61C879E78840098D9FBCB6A6602ABE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24713F6F6D74167A155D64A5A216F4E"/>
        <w:category>
          <w:name w:val="General"/>
          <w:gallery w:val="placeholder"/>
        </w:category>
        <w:types>
          <w:type w:val="bbPlcHdr"/>
        </w:types>
        <w:behaviors>
          <w:behavior w:val="content"/>
        </w:behaviors>
        <w:guid w:val="{94F41371-34A2-4784-8A3A-E9F466CB2FEF}"/>
      </w:docPartPr>
      <w:docPartBody>
        <w:p w:rsidR="00205BC9" w:rsidP="00573662" w:rsidRDefault="00573662">
          <w:pPr>
            <w:pStyle w:val="124713F6F6D74167A155D64A5A216F4E23"/>
          </w:pPr>
          <w:r w:rsidRPr="00593CDB">
            <w:rPr>
              <w:rStyle w:val="PlaceholderText"/>
            </w:rPr>
            <w:t>Result</w:t>
          </w:r>
        </w:p>
      </w:docPartBody>
    </w:docPart>
    <w:docPart>
      <w:docPartPr>
        <w:name w:val="EEFE7DED505447D28D70F62D0EBC0044"/>
        <w:category>
          <w:name w:val="General"/>
          <w:gallery w:val="placeholder"/>
        </w:category>
        <w:types>
          <w:type w:val="bbPlcHdr"/>
        </w:types>
        <w:behaviors>
          <w:behavior w:val="content"/>
        </w:behaviors>
        <w:guid w:val="{EC3140A6-D3F4-4FA3-87C2-0F86EA46FAFB}"/>
      </w:docPartPr>
      <w:docPartBody>
        <w:p w:rsidR="00205BC9" w:rsidP="00573662" w:rsidRDefault="00573662">
          <w:pPr>
            <w:pStyle w:val="EEFE7DED505447D28D70F62D0EBC0044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F4EEFF2FDEB4210B897E99487156855"/>
        <w:category>
          <w:name w:val="General"/>
          <w:gallery w:val="placeholder"/>
        </w:category>
        <w:types>
          <w:type w:val="bbPlcHdr"/>
        </w:types>
        <w:behaviors>
          <w:behavior w:val="content"/>
        </w:behaviors>
        <w:guid w:val="{9EB8AD0D-CB28-4AF3-85F3-0E5A9D358CA5}"/>
      </w:docPartPr>
      <w:docPartBody>
        <w:p w:rsidR="00205BC9" w:rsidP="00573662" w:rsidRDefault="00573662">
          <w:pPr>
            <w:pStyle w:val="CF4EEFF2FDEB4210B897E9948715685523"/>
          </w:pPr>
          <w:r w:rsidRPr="00593CDB">
            <w:rPr>
              <w:rStyle w:val="PlaceholderText"/>
            </w:rPr>
            <w:t>Result</w:t>
          </w:r>
        </w:p>
      </w:docPartBody>
    </w:docPart>
    <w:docPart>
      <w:docPartPr>
        <w:name w:val="3BA879B677A245E38F437D42B5AB41D9"/>
        <w:category>
          <w:name w:val="General"/>
          <w:gallery w:val="placeholder"/>
        </w:category>
        <w:types>
          <w:type w:val="bbPlcHdr"/>
        </w:types>
        <w:behaviors>
          <w:behavior w:val="content"/>
        </w:behaviors>
        <w:guid w:val="{0BF25B3F-61C7-4755-BF3B-3EE51D175E7D}"/>
      </w:docPartPr>
      <w:docPartBody>
        <w:p w:rsidR="00205BC9" w:rsidP="00573662" w:rsidRDefault="00573662">
          <w:pPr>
            <w:pStyle w:val="3BA879B677A245E38F437D42B5AB41D92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E3D558E40C474C9335A047B625E1E6"/>
        <w:category>
          <w:name w:val="General"/>
          <w:gallery w:val="placeholder"/>
        </w:category>
        <w:types>
          <w:type w:val="bbPlcHdr"/>
        </w:types>
        <w:behaviors>
          <w:behavior w:val="content"/>
        </w:behaviors>
        <w:guid w:val="{5DC9B013-64E1-4C35-8FF7-2DC51A41615C}"/>
      </w:docPartPr>
      <w:docPartBody>
        <w:p w:rsidR="00205BC9" w:rsidP="00573662" w:rsidRDefault="00573662">
          <w:pPr>
            <w:pStyle w:val="49E3D558E40C474C9335A047B625E1E621"/>
          </w:pPr>
          <w:r w:rsidRPr="00593CDB">
            <w:rPr>
              <w:rStyle w:val="PlaceholderText"/>
            </w:rPr>
            <w:t>Result</w:t>
          </w:r>
        </w:p>
      </w:docPartBody>
    </w:docPart>
    <w:docPart>
      <w:docPartPr>
        <w:name w:val="4ECA93B1F83A4EB791A34BA46B18353E"/>
        <w:category>
          <w:name w:val="General"/>
          <w:gallery w:val="placeholder"/>
        </w:category>
        <w:types>
          <w:type w:val="bbPlcHdr"/>
        </w:types>
        <w:behaviors>
          <w:behavior w:val="content"/>
        </w:behaviors>
        <w:guid w:val="{97C61FD1-5619-48B7-8366-00F35EB4687F}"/>
      </w:docPartPr>
      <w:docPartBody>
        <w:p w:rsidR="00205BC9" w:rsidP="00573662" w:rsidRDefault="00573662">
          <w:pPr>
            <w:pStyle w:val="4ECA93B1F83A4EB791A34BA46B18353E2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8FE0252E49C46A0A5DDAEFAD634F8F1"/>
        <w:category>
          <w:name w:val="General"/>
          <w:gallery w:val="placeholder"/>
        </w:category>
        <w:types>
          <w:type w:val="bbPlcHdr"/>
        </w:types>
        <w:behaviors>
          <w:behavior w:val="content"/>
        </w:behaviors>
        <w:guid w:val="{AE36D15C-C465-4525-A4B1-2843F3CB5259}"/>
      </w:docPartPr>
      <w:docPartBody>
        <w:p w:rsidR="00205BC9" w:rsidP="00573662" w:rsidRDefault="00573662">
          <w:pPr>
            <w:pStyle w:val="B8FE0252E49C46A0A5DDAEFAD634F8F114"/>
          </w:pPr>
          <w:r w:rsidRPr="00593CDB">
            <w:rPr>
              <w:rStyle w:val="PlaceholderText"/>
            </w:rPr>
            <w:t>Result</w:t>
          </w:r>
        </w:p>
      </w:docPartBody>
    </w:docPart>
    <w:docPart>
      <w:docPartPr>
        <w:name w:val="0825F20FB5994B45BF15DA0822D4CF61"/>
        <w:category>
          <w:name w:val="General"/>
          <w:gallery w:val="placeholder"/>
        </w:category>
        <w:types>
          <w:type w:val="bbPlcHdr"/>
        </w:types>
        <w:behaviors>
          <w:behavior w:val="content"/>
        </w:behaviors>
        <w:guid w:val="{40E750CF-3BCE-4221-A20E-623729AA729E}"/>
      </w:docPartPr>
      <w:docPartBody>
        <w:p w:rsidR="00205BC9" w:rsidP="00573662" w:rsidRDefault="00573662">
          <w:pPr>
            <w:pStyle w:val="0825F20FB5994B45BF15DA0822D4CF611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2995733D6F545A28FBCED13C30725E9"/>
        <w:category>
          <w:name w:val="General"/>
          <w:gallery w:val="placeholder"/>
        </w:category>
        <w:types>
          <w:type w:val="bbPlcHdr"/>
        </w:types>
        <w:behaviors>
          <w:behavior w:val="content"/>
        </w:behaviors>
        <w:guid w:val="{19DC28C2-580C-4588-956C-A5E962DB5B01}"/>
      </w:docPartPr>
      <w:docPartBody>
        <w:p w:rsidR="000F0D30" w:rsidP="00573662" w:rsidRDefault="00573662">
          <w:pPr>
            <w:pStyle w:val="52995733D6F545A28FBCED13C30725E96"/>
          </w:pPr>
          <w:r w:rsidRPr="00593CDB">
            <w:rPr>
              <w:rStyle w:val="PlaceholderText"/>
            </w:rPr>
            <w:t>Result</w:t>
          </w:r>
        </w:p>
      </w:docPartBody>
    </w:docPart>
    <w:docPart>
      <w:docPartPr>
        <w:name w:val="07AA1A280CD841178F2F3851B8516D6C"/>
        <w:category>
          <w:name w:val="General"/>
          <w:gallery w:val="placeholder"/>
        </w:category>
        <w:types>
          <w:type w:val="bbPlcHdr"/>
        </w:types>
        <w:behaviors>
          <w:behavior w:val="content"/>
        </w:behaviors>
        <w:guid w:val="{CE497FC1-2D50-4CCD-959C-E1A11A63C50E}"/>
      </w:docPartPr>
      <w:docPartBody>
        <w:p w:rsidR="000F0D30" w:rsidP="00573662" w:rsidRDefault="00573662">
          <w:pPr>
            <w:pStyle w:val="07AA1A280CD841178F2F3851B8516D6C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0DEC1FD4693423BA89BD6A4BCD506B6"/>
        <w:category>
          <w:name w:val="General"/>
          <w:gallery w:val="placeholder"/>
        </w:category>
        <w:types>
          <w:type w:val="bbPlcHdr"/>
        </w:types>
        <w:behaviors>
          <w:behavior w:val="content"/>
        </w:behaviors>
        <w:guid w:val="{E20088D8-67E3-45D4-951E-56477EDE73D8}"/>
      </w:docPartPr>
      <w:docPartBody>
        <w:p w:rsidR="000F0D30" w:rsidP="00573662" w:rsidRDefault="00573662">
          <w:pPr>
            <w:pStyle w:val="40DEC1FD4693423BA89BD6A4BCD506B66"/>
          </w:pPr>
          <w:r w:rsidRPr="00593CDB">
            <w:rPr>
              <w:rStyle w:val="PlaceholderText"/>
            </w:rPr>
            <w:t>Result</w:t>
          </w:r>
        </w:p>
      </w:docPartBody>
    </w:docPart>
    <w:docPart>
      <w:docPartPr>
        <w:name w:val="07DF61DB6FF74755A5BBFD9699E5347D"/>
        <w:category>
          <w:name w:val="General"/>
          <w:gallery w:val="placeholder"/>
        </w:category>
        <w:types>
          <w:type w:val="bbPlcHdr"/>
        </w:types>
        <w:behaviors>
          <w:behavior w:val="content"/>
        </w:behaviors>
        <w:guid w:val="{1EBADC38-11A1-419D-9FB2-D4BB32176660}"/>
      </w:docPartPr>
      <w:docPartBody>
        <w:p w:rsidR="000F0D30" w:rsidP="00573662" w:rsidRDefault="00573662">
          <w:pPr>
            <w:pStyle w:val="07DF61DB6FF74755A5BBFD9699E5347D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E57F0F8662F43F5ABCC691B5544E4DF"/>
        <w:category>
          <w:name w:val="General"/>
          <w:gallery w:val="placeholder"/>
        </w:category>
        <w:types>
          <w:type w:val="bbPlcHdr"/>
        </w:types>
        <w:behaviors>
          <w:behavior w:val="content"/>
        </w:behaviors>
        <w:guid w:val="{3D59489B-95E4-4B5D-B891-B426F22C98FD}"/>
      </w:docPartPr>
      <w:docPartBody>
        <w:p w:rsidR="000F0D30" w:rsidP="00573662" w:rsidRDefault="00573662">
          <w:pPr>
            <w:pStyle w:val="CE57F0F8662F43F5ABCC691B5544E4DF6"/>
          </w:pPr>
          <w:r w:rsidRPr="00593CDB">
            <w:rPr>
              <w:rStyle w:val="PlaceholderText"/>
            </w:rPr>
            <w:t>Result</w:t>
          </w:r>
        </w:p>
      </w:docPartBody>
    </w:docPart>
    <w:docPart>
      <w:docPartPr>
        <w:name w:val="8A33BE2C67A947F58D485BD64BB6E5FD"/>
        <w:category>
          <w:name w:val="General"/>
          <w:gallery w:val="placeholder"/>
        </w:category>
        <w:types>
          <w:type w:val="bbPlcHdr"/>
        </w:types>
        <w:behaviors>
          <w:behavior w:val="content"/>
        </w:behaviors>
        <w:guid w:val="{76FCA326-A721-47F5-861F-C33301976CEF}"/>
      </w:docPartPr>
      <w:docPartBody>
        <w:p w:rsidR="000F0D30" w:rsidP="00573662" w:rsidRDefault="00573662">
          <w:pPr>
            <w:pStyle w:val="8A33BE2C67A947F58D485BD64BB6E5FD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9365BFF266145CABA4D7F5880BF1740"/>
        <w:category>
          <w:name w:val="General"/>
          <w:gallery w:val="placeholder"/>
        </w:category>
        <w:types>
          <w:type w:val="bbPlcHdr"/>
        </w:types>
        <w:behaviors>
          <w:behavior w:val="content"/>
        </w:behaviors>
        <w:guid w:val="{AB44DEAD-AD96-4411-B277-2ABD03111CEB}"/>
      </w:docPartPr>
      <w:docPartBody>
        <w:p w:rsidR="000F0D30" w:rsidP="00573662" w:rsidRDefault="00573662">
          <w:pPr>
            <w:pStyle w:val="99365BFF266145CABA4D7F5880BF17406"/>
          </w:pPr>
          <w:r w:rsidRPr="00593CDB">
            <w:rPr>
              <w:rStyle w:val="PlaceholderText"/>
            </w:rPr>
            <w:t>Result</w:t>
          </w:r>
        </w:p>
      </w:docPartBody>
    </w:docPart>
    <w:docPart>
      <w:docPartPr>
        <w:name w:val="C482BAC1C8C44D969CCF2ABF55EFECD0"/>
        <w:category>
          <w:name w:val="General"/>
          <w:gallery w:val="placeholder"/>
        </w:category>
        <w:types>
          <w:type w:val="bbPlcHdr"/>
        </w:types>
        <w:behaviors>
          <w:behavior w:val="content"/>
        </w:behaviors>
        <w:guid w:val="{4374E354-7C93-4D6A-82A8-4F69DB5C6735}"/>
      </w:docPartPr>
      <w:docPartBody>
        <w:p w:rsidR="000F0D30" w:rsidP="00573662" w:rsidRDefault="00573662">
          <w:pPr>
            <w:pStyle w:val="C482BAC1C8C44D969CCF2ABF55EFECD0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643556B10934A408A5895BE84E2D170"/>
        <w:category>
          <w:name w:val="General"/>
          <w:gallery w:val="placeholder"/>
        </w:category>
        <w:types>
          <w:type w:val="bbPlcHdr"/>
        </w:types>
        <w:behaviors>
          <w:behavior w:val="content"/>
        </w:behaviors>
        <w:guid w:val="{95BE8DDA-4B51-4A15-B414-430EAA519B96}"/>
      </w:docPartPr>
      <w:docPartBody>
        <w:p w:rsidR="00345192" w:rsidP="00345192" w:rsidRDefault="00345192">
          <w:pPr>
            <w:pStyle w:val="3643556B10934A408A5895BE84E2D170"/>
          </w:pPr>
          <w:r w:rsidRPr="00593CDB">
            <w:rPr>
              <w:rStyle w:val="PlaceholderText"/>
            </w:rPr>
            <w:t>Result</w:t>
          </w:r>
        </w:p>
      </w:docPartBody>
    </w:docPart>
    <w:docPart>
      <w:docPartPr>
        <w:name w:val="B61B9A36E8CD4577A7F00E231C6BB894"/>
        <w:category>
          <w:name w:val="General"/>
          <w:gallery w:val="placeholder"/>
        </w:category>
        <w:types>
          <w:type w:val="bbPlcHdr"/>
        </w:types>
        <w:behaviors>
          <w:behavior w:val="content"/>
        </w:behaviors>
        <w:guid w:val="{7685D140-4EFF-4DEB-9F15-A3CBB029C41C}"/>
      </w:docPartPr>
      <w:docPartBody>
        <w:p w:rsidR="00345192" w:rsidP="00345192" w:rsidRDefault="00345192">
          <w:pPr>
            <w:pStyle w:val="B61B9A36E8CD4577A7F00E231C6BB89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14FDA0A037A4D6B8068115C2EEA01EF"/>
        <w:category>
          <w:name w:val="General"/>
          <w:gallery w:val="placeholder"/>
        </w:category>
        <w:types>
          <w:type w:val="bbPlcHdr"/>
        </w:types>
        <w:behaviors>
          <w:behavior w:val="content"/>
        </w:behaviors>
        <w:guid w:val="{6F2E2968-189E-40CF-82CC-2A2D9C91609D}"/>
      </w:docPartPr>
      <w:docPartBody>
        <w:p w:rsidR="00345192" w:rsidP="00345192" w:rsidRDefault="00345192">
          <w:pPr>
            <w:pStyle w:val="E14FDA0A037A4D6B8068115C2EEA01EF"/>
          </w:pPr>
          <w:r w:rsidRPr="00593CDB">
            <w:rPr>
              <w:rStyle w:val="PlaceholderText"/>
            </w:rPr>
            <w:t>Result</w:t>
          </w:r>
        </w:p>
      </w:docPartBody>
    </w:docPart>
    <w:docPart>
      <w:docPartPr>
        <w:name w:val="C21A7EC40FFD4142BF73E8BB5D54DDE4"/>
        <w:category>
          <w:name w:val="General"/>
          <w:gallery w:val="placeholder"/>
        </w:category>
        <w:types>
          <w:type w:val="bbPlcHdr"/>
        </w:types>
        <w:behaviors>
          <w:behavior w:val="content"/>
        </w:behaviors>
        <w:guid w:val="{659384ED-C56E-4739-9AB3-4D99A54ECD03}"/>
      </w:docPartPr>
      <w:docPartBody>
        <w:p w:rsidR="00345192" w:rsidP="00345192" w:rsidRDefault="00345192">
          <w:pPr>
            <w:pStyle w:val="C21A7EC40FFD4142BF73E8BB5D54DDE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62546104C3D4E5DBBB5961E031B3909"/>
        <w:category>
          <w:name w:val="General"/>
          <w:gallery w:val="placeholder"/>
        </w:category>
        <w:types>
          <w:type w:val="bbPlcHdr"/>
        </w:types>
        <w:behaviors>
          <w:behavior w:val="content"/>
        </w:behaviors>
        <w:guid w:val="{CF977258-9214-414A-8664-851077EEF8E1}"/>
      </w:docPartPr>
      <w:docPartBody>
        <w:p w:rsidR="00345192" w:rsidP="00345192" w:rsidRDefault="00345192">
          <w:pPr>
            <w:pStyle w:val="562546104C3D4E5DBBB5961E031B3909"/>
          </w:pPr>
          <w:r w:rsidRPr="00593CDB">
            <w:rPr>
              <w:rStyle w:val="PlaceholderText"/>
            </w:rPr>
            <w:t>Result</w:t>
          </w:r>
        </w:p>
      </w:docPartBody>
    </w:docPart>
    <w:docPart>
      <w:docPartPr>
        <w:name w:val="FF29A1B7E7DF4432B840511FCC74EC5D"/>
        <w:category>
          <w:name w:val="General"/>
          <w:gallery w:val="placeholder"/>
        </w:category>
        <w:types>
          <w:type w:val="bbPlcHdr"/>
        </w:types>
        <w:behaviors>
          <w:behavior w:val="content"/>
        </w:behaviors>
        <w:guid w:val="{AE7EAF68-1CFA-4C00-876C-9918C1A7E716}"/>
      </w:docPartPr>
      <w:docPartBody>
        <w:p w:rsidR="00345192" w:rsidP="00345192" w:rsidRDefault="00345192">
          <w:pPr>
            <w:pStyle w:val="FF29A1B7E7DF4432B840511FCC74EC5D"/>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03"/>
    <w:rsid w:val="0000037D"/>
    <w:rsid w:val="000601D1"/>
    <w:rsid w:val="00067439"/>
    <w:rsid w:val="00070B57"/>
    <w:rsid w:val="00076687"/>
    <w:rsid w:val="000F0D30"/>
    <w:rsid w:val="00205BC9"/>
    <w:rsid w:val="002B7407"/>
    <w:rsid w:val="00345192"/>
    <w:rsid w:val="003F06D8"/>
    <w:rsid w:val="003F7980"/>
    <w:rsid w:val="004B4130"/>
    <w:rsid w:val="0053048A"/>
    <w:rsid w:val="005322BB"/>
    <w:rsid w:val="00557042"/>
    <w:rsid w:val="00573662"/>
    <w:rsid w:val="005B288D"/>
    <w:rsid w:val="00600903"/>
    <w:rsid w:val="006164B1"/>
    <w:rsid w:val="0062127B"/>
    <w:rsid w:val="006F2BB2"/>
    <w:rsid w:val="007B5DEF"/>
    <w:rsid w:val="008813B4"/>
    <w:rsid w:val="008E4510"/>
    <w:rsid w:val="00962256"/>
    <w:rsid w:val="009C0579"/>
    <w:rsid w:val="009C38F9"/>
    <w:rsid w:val="00AB6CE0"/>
    <w:rsid w:val="00AB6DCF"/>
    <w:rsid w:val="00B05250"/>
    <w:rsid w:val="00B24BE0"/>
    <w:rsid w:val="00BA04CB"/>
    <w:rsid w:val="00C06586"/>
    <w:rsid w:val="00C12C62"/>
    <w:rsid w:val="00C82AA5"/>
    <w:rsid w:val="00CA4F1D"/>
    <w:rsid w:val="00DB2B7D"/>
    <w:rsid w:val="00E57945"/>
    <w:rsid w:val="00E77F75"/>
    <w:rsid w:val="00E870A0"/>
    <w:rsid w:val="00EE6CC0"/>
    <w:rsid w:val="00F942DC"/>
    <w:rsid w:val="00FB793A"/>
    <w:rsid w:val="00FF1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92"/>
    <w:rPr>
      <w:color w:val="808080"/>
    </w:rPr>
  </w:style>
  <w:style w:type="paragraph" w:customStyle="1" w:styleId="3643556B10934A408A5895BE84E2D170">
    <w:name w:val="3643556B10934A408A5895BE84E2D170"/>
    <w:rsid w:val="00345192"/>
    <w:pPr>
      <w:spacing w:after="160" w:line="259" w:lineRule="auto"/>
    </w:pPr>
    <w:rPr>
      <w:kern w:val="2"/>
      <w14:ligatures w14:val="standardContextual"/>
    </w:rPr>
  </w:style>
  <w:style w:type="paragraph" w:customStyle="1" w:styleId="B61B9A36E8CD4577A7F00E231C6BB894">
    <w:name w:val="B61B9A36E8CD4577A7F00E231C6BB894"/>
    <w:rsid w:val="00345192"/>
    <w:pPr>
      <w:spacing w:after="160" w:line="259" w:lineRule="auto"/>
    </w:pPr>
    <w:rPr>
      <w:kern w:val="2"/>
      <w14:ligatures w14:val="standardContextual"/>
    </w:rPr>
  </w:style>
  <w:style w:type="paragraph" w:customStyle="1" w:styleId="E14FDA0A037A4D6B8068115C2EEA01EF">
    <w:name w:val="E14FDA0A037A4D6B8068115C2EEA01EF"/>
    <w:rsid w:val="00345192"/>
    <w:pPr>
      <w:spacing w:after="160" w:line="259" w:lineRule="auto"/>
    </w:pPr>
    <w:rPr>
      <w:kern w:val="2"/>
      <w14:ligatures w14:val="standardContextual"/>
    </w:rPr>
  </w:style>
  <w:style w:type="paragraph" w:customStyle="1" w:styleId="C21A7EC40FFD4142BF73E8BB5D54DDE4">
    <w:name w:val="C21A7EC40FFD4142BF73E8BB5D54DDE4"/>
    <w:rsid w:val="00345192"/>
    <w:pPr>
      <w:spacing w:after="160" w:line="259" w:lineRule="auto"/>
    </w:pPr>
    <w:rPr>
      <w:kern w:val="2"/>
      <w14:ligatures w14:val="standardContextual"/>
    </w:rPr>
  </w:style>
  <w:style w:type="paragraph" w:customStyle="1" w:styleId="562546104C3D4E5DBBB5961E031B3909">
    <w:name w:val="562546104C3D4E5DBBB5961E031B3909"/>
    <w:rsid w:val="00345192"/>
    <w:pPr>
      <w:spacing w:after="160" w:line="259" w:lineRule="auto"/>
    </w:pPr>
    <w:rPr>
      <w:kern w:val="2"/>
      <w14:ligatures w14:val="standardContextual"/>
    </w:rPr>
  </w:style>
  <w:style w:type="paragraph" w:customStyle="1" w:styleId="FF29A1B7E7DF4432B840511FCC74EC5D">
    <w:name w:val="FF29A1B7E7DF4432B840511FCC74EC5D"/>
    <w:rsid w:val="00345192"/>
    <w:pPr>
      <w:spacing w:after="160" w:line="259" w:lineRule="auto"/>
    </w:pPr>
    <w:rPr>
      <w:kern w:val="2"/>
      <w14:ligatures w14:val="standardContextual"/>
    </w:rPr>
  </w:style>
  <w:style w:type="character" w:customStyle="1" w:styleId="Comment">
    <w:name w:val="Comment"/>
    <w:basedOn w:val="DefaultParagraphFont"/>
    <w:uiPriority w:val="1"/>
    <w:rsid w:val="00345192"/>
    <w:rPr>
      <w:rFonts w:ascii="Arial" w:hAnsi="Arial"/>
      <w:i/>
      <w:color w:val="auto"/>
      <w:sz w:val="24"/>
    </w:rPr>
  </w:style>
  <w:style w:type="paragraph" w:customStyle="1" w:styleId="9353ABA98C244AE5853F0AF486869109">
    <w:name w:val="9353ABA98C244AE5853F0AF486869109"/>
    <w:rsid w:val="00C06586"/>
    <w:pPr>
      <w:spacing w:after="160" w:line="259" w:lineRule="auto"/>
    </w:pPr>
  </w:style>
  <w:style w:type="paragraph" w:customStyle="1" w:styleId="5AE79D28A2664EAA8BD5BAF2619B60E5">
    <w:name w:val="5AE79D28A2664EAA8BD5BAF2619B60E5"/>
    <w:rsid w:val="00C06586"/>
    <w:pPr>
      <w:spacing w:after="160" w:line="259" w:lineRule="auto"/>
    </w:pPr>
  </w:style>
  <w:style w:type="paragraph" w:customStyle="1" w:styleId="15970C8A380143BFB7BDC4701E55DFFD">
    <w:name w:val="15970C8A380143BFB7BDC4701E55DFFD"/>
    <w:rsid w:val="00C06586"/>
    <w:pPr>
      <w:spacing w:after="160" w:line="259" w:lineRule="auto"/>
    </w:pPr>
  </w:style>
  <w:style w:type="paragraph" w:customStyle="1" w:styleId="5C153AA249DE43BF8852616228D3550E33">
    <w:name w:val="5C153AA249DE43BF8852616228D3550E33"/>
    <w:rsid w:val="00573662"/>
    <w:pPr>
      <w:widowControl w:val="0"/>
    </w:pPr>
    <w:rPr>
      <w:rFonts w:eastAsiaTheme="minorHAnsi"/>
    </w:rPr>
  </w:style>
  <w:style w:type="paragraph" w:customStyle="1" w:styleId="3B632EC6A6BF48CAAEED4DFB9D75412D24">
    <w:name w:val="3B632EC6A6BF48CAAEED4DFB9D75412D24"/>
    <w:rsid w:val="00573662"/>
    <w:pPr>
      <w:widowControl w:val="0"/>
    </w:pPr>
    <w:rPr>
      <w:rFonts w:eastAsiaTheme="minorHAnsi"/>
    </w:rPr>
  </w:style>
  <w:style w:type="paragraph" w:customStyle="1" w:styleId="FCC02754816941648F5DF2BBF7200B6924">
    <w:name w:val="FCC02754816941648F5DF2BBF7200B6924"/>
    <w:rsid w:val="00573662"/>
    <w:pPr>
      <w:widowControl w:val="0"/>
    </w:pPr>
    <w:rPr>
      <w:rFonts w:eastAsiaTheme="minorHAnsi"/>
    </w:rPr>
  </w:style>
  <w:style w:type="paragraph" w:customStyle="1" w:styleId="1C4A287F44EF4F279EDD95E2FD254DBA24">
    <w:name w:val="1C4A287F44EF4F279EDD95E2FD254DBA24"/>
    <w:rsid w:val="00573662"/>
    <w:pPr>
      <w:widowControl w:val="0"/>
    </w:pPr>
    <w:rPr>
      <w:rFonts w:eastAsiaTheme="minorHAnsi"/>
    </w:rPr>
  </w:style>
  <w:style w:type="paragraph" w:customStyle="1" w:styleId="C9FFF117183945119C65FC0A6E09C91523">
    <w:name w:val="C9FFF117183945119C65FC0A6E09C91523"/>
    <w:rsid w:val="00573662"/>
    <w:pPr>
      <w:widowControl w:val="0"/>
    </w:pPr>
    <w:rPr>
      <w:rFonts w:eastAsiaTheme="minorHAnsi"/>
    </w:rPr>
  </w:style>
  <w:style w:type="paragraph" w:customStyle="1" w:styleId="371016BB095F4B84802BDD83C5E070DF23">
    <w:name w:val="371016BB095F4B84802BDD83C5E070DF23"/>
    <w:rsid w:val="00573662"/>
    <w:pPr>
      <w:widowControl w:val="0"/>
    </w:pPr>
    <w:rPr>
      <w:rFonts w:eastAsiaTheme="minorHAnsi"/>
    </w:rPr>
  </w:style>
  <w:style w:type="paragraph" w:customStyle="1" w:styleId="93A354F8F7A04F3DADC9DCCBEC5CB40223">
    <w:name w:val="93A354F8F7A04F3DADC9DCCBEC5CB40223"/>
    <w:rsid w:val="00573662"/>
    <w:pPr>
      <w:widowControl w:val="0"/>
    </w:pPr>
    <w:rPr>
      <w:rFonts w:eastAsiaTheme="minorHAnsi"/>
    </w:rPr>
  </w:style>
  <w:style w:type="paragraph" w:customStyle="1" w:styleId="B73C0D66E62A45969D434D42325F523923">
    <w:name w:val="B73C0D66E62A45969D434D42325F523923"/>
    <w:rsid w:val="00573662"/>
    <w:pPr>
      <w:widowControl w:val="0"/>
    </w:pPr>
    <w:rPr>
      <w:rFonts w:eastAsiaTheme="minorHAnsi"/>
    </w:rPr>
  </w:style>
  <w:style w:type="paragraph" w:customStyle="1" w:styleId="140C1CB538224A429AD14ADB6DC5433523">
    <w:name w:val="140C1CB538224A429AD14ADB6DC5433523"/>
    <w:rsid w:val="00573662"/>
    <w:pPr>
      <w:widowControl w:val="0"/>
    </w:pPr>
    <w:rPr>
      <w:rFonts w:eastAsiaTheme="minorHAnsi"/>
    </w:rPr>
  </w:style>
  <w:style w:type="paragraph" w:customStyle="1" w:styleId="89133A2C669541F0A77DB8A60399605523">
    <w:name w:val="89133A2C669541F0A77DB8A60399605523"/>
    <w:rsid w:val="00573662"/>
    <w:pPr>
      <w:widowControl w:val="0"/>
    </w:pPr>
    <w:rPr>
      <w:rFonts w:eastAsiaTheme="minorHAnsi"/>
    </w:rPr>
  </w:style>
  <w:style w:type="paragraph" w:customStyle="1" w:styleId="49E3D558E40C474C9335A047B625E1E621">
    <w:name w:val="49E3D558E40C474C9335A047B625E1E621"/>
    <w:rsid w:val="00573662"/>
    <w:pPr>
      <w:widowControl w:val="0"/>
    </w:pPr>
    <w:rPr>
      <w:rFonts w:eastAsiaTheme="minorHAnsi"/>
    </w:rPr>
  </w:style>
  <w:style w:type="paragraph" w:customStyle="1" w:styleId="4ECA93B1F83A4EB791A34BA46B18353E21">
    <w:name w:val="4ECA93B1F83A4EB791A34BA46B18353E21"/>
    <w:rsid w:val="00573662"/>
    <w:pPr>
      <w:widowControl w:val="0"/>
    </w:pPr>
    <w:rPr>
      <w:rFonts w:eastAsiaTheme="minorHAnsi"/>
    </w:rPr>
  </w:style>
  <w:style w:type="paragraph" w:customStyle="1" w:styleId="933736135BF14A3896B04F31D0544FAE23">
    <w:name w:val="933736135BF14A3896B04F31D0544FAE23"/>
    <w:rsid w:val="00573662"/>
    <w:pPr>
      <w:widowControl w:val="0"/>
    </w:pPr>
    <w:rPr>
      <w:rFonts w:eastAsiaTheme="minorHAnsi"/>
    </w:rPr>
  </w:style>
  <w:style w:type="paragraph" w:customStyle="1" w:styleId="B9D6051BEB934F74A773E301434C9D0723">
    <w:name w:val="B9D6051BEB934F74A773E301434C9D0723"/>
    <w:rsid w:val="00573662"/>
    <w:pPr>
      <w:widowControl w:val="0"/>
    </w:pPr>
    <w:rPr>
      <w:rFonts w:eastAsiaTheme="minorHAnsi"/>
    </w:rPr>
  </w:style>
  <w:style w:type="paragraph" w:customStyle="1" w:styleId="F82ACEA5E9EF4BD980638C1226C126EF23">
    <w:name w:val="F82ACEA5E9EF4BD980638C1226C126EF23"/>
    <w:rsid w:val="00573662"/>
    <w:pPr>
      <w:widowControl w:val="0"/>
    </w:pPr>
    <w:rPr>
      <w:rFonts w:eastAsiaTheme="minorHAnsi"/>
    </w:rPr>
  </w:style>
  <w:style w:type="paragraph" w:customStyle="1" w:styleId="A0BA78BFE91F4767BF5545049D9CAC8823">
    <w:name w:val="A0BA78BFE91F4767BF5545049D9CAC8823"/>
    <w:rsid w:val="00573662"/>
    <w:pPr>
      <w:widowControl w:val="0"/>
    </w:pPr>
    <w:rPr>
      <w:rFonts w:eastAsiaTheme="minorHAnsi"/>
    </w:rPr>
  </w:style>
  <w:style w:type="paragraph" w:customStyle="1" w:styleId="E0EB4EB3246742D7B95F2C89A09E369923">
    <w:name w:val="E0EB4EB3246742D7B95F2C89A09E369923"/>
    <w:rsid w:val="00573662"/>
    <w:pPr>
      <w:widowControl w:val="0"/>
    </w:pPr>
    <w:rPr>
      <w:rFonts w:eastAsiaTheme="minorHAnsi"/>
    </w:rPr>
  </w:style>
  <w:style w:type="paragraph" w:customStyle="1" w:styleId="8A61C879E78840098D9FBCB6A6602ABE23">
    <w:name w:val="8A61C879E78840098D9FBCB6A6602ABE23"/>
    <w:rsid w:val="00573662"/>
    <w:pPr>
      <w:widowControl w:val="0"/>
    </w:pPr>
    <w:rPr>
      <w:rFonts w:eastAsiaTheme="minorHAnsi"/>
    </w:rPr>
  </w:style>
  <w:style w:type="paragraph" w:customStyle="1" w:styleId="124713F6F6D74167A155D64A5A216F4E23">
    <w:name w:val="124713F6F6D74167A155D64A5A216F4E23"/>
    <w:rsid w:val="00573662"/>
    <w:pPr>
      <w:widowControl w:val="0"/>
    </w:pPr>
    <w:rPr>
      <w:rFonts w:eastAsiaTheme="minorHAnsi"/>
    </w:rPr>
  </w:style>
  <w:style w:type="paragraph" w:customStyle="1" w:styleId="EEFE7DED505447D28D70F62D0EBC004423">
    <w:name w:val="EEFE7DED505447D28D70F62D0EBC004423"/>
    <w:rsid w:val="00573662"/>
    <w:pPr>
      <w:widowControl w:val="0"/>
    </w:pPr>
    <w:rPr>
      <w:rFonts w:eastAsiaTheme="minorHAnsi"/>
    </w:rPr>
  </w:style>
  <w:style w:type="paragraph" w:customStyle="1" w:styleId="CF4EEFF2FDEB4210B897E9948715685523">
    <w:name w:val="CF4EEFF2FDEB4210B897E9948715685523"/>
    <w:rsid w:val="00573662"/>
    <w:pPr>
      <w:widowControl w:val="0"/>
    </w:pPr>
    <w:rPr>
      <w:rFonts w:eastAsiaTheme="minorHAnsi"/>
    </w:rPr>
  </w:style>
  <w:style w:type="paragraph" w:customStyle="1" w:styleId="3BA879B677A245E38F437D42B5AB41D923">
    <w:name w:val="3BA879B677A245E38F437D42B5AB41D923"/>
    <w:rsid w:val="00573662"/>
    <w:pPr>
      <w:widowControl w:val="0"/>
    </w:pPr>
    <w:rPr>
      <w:rFonts w:eastAsiaTheme="minorHAnsi"/>
    </w:rPr>
  </w:style>
  <w:style w:type="paragraph" w:customStyle="1" w:styleId="B8FE0252E49C46A0A5DDAEFAD634F8F114">
    <w:name w:val="B8FE0252E49C46A0A5DDAEFAD634F8F114"/>
    <w:rsid w:val="00573662"/>
    <w:pPr>
      <w:widowControl w:val="0"/>
    </w:pPr>
    <w:rPr>
      <w:rFonts w:eastAsiaTheme="minorHAnsi"/>
    </w:rPr>
  </w:style>
  <w:style w:type="paragraph" w:customStyle="1" w:styleId="0825F20FB5994B45BF15DA0822D4CF6114">
    <w:name w:val="0825F20FB5994B45BF15DA0822D4CF6114"/>
    <w:rsid w:val="00573662"/>
    <w:pPr>
      <w:widowControl w:val="0"/>
    </w:pPr>
    <w:rPr>
      <w:rFonts w:eastAsiaTheme="minorHAnsi"/>
    </w:rPr>
  </w:style>
  <w:style w:type="paragraph" w:customStyle="1" w:styleId="52995733D6F545A28FBCED13C30725E96">
    <w:name w:val="52995733D6F545A28FBCED13C30725E96"/>
    <w:rsid w:val="00573662"/>
    <w:pPr>
      <w:widowControl w:val="0"/>
    </w:pPr>
    <w:rPr>
      <w:rFonts w:eastAsiaTheme="minorHAnsi"/>
    </w:rPr>
  </w:style>
  <w:style w:type="paragraph" w:customStyle="1" w:styleId="07AA1A280CD841178F2F3851B8516D6C6">
    <w:name w:val="07AA1A280CD841178F2F3851B8516D6C6"/>
    <w:rsid w:val="00573662"/>
    <w:pPr>
      <w:widowControl w:val="0"/>
    </w:pPr>
    <w:rPr>
      <w:rFonts w:eastAsiaTheme="minorHAnsi"/>
    </w:rPr>
  </w:style>
  <w:style w:type="paragraph" w:customStyle="1" w:styleId="40DEC1FD4693423BA89BD6A4BCD506B66">
    <w:name w:val="40DEC1FD4693423BA89BD6A4BCD506B66"/>
    <w:rsid w:val="00573662"/>
    <w:pPr>
      <w:widowControl w:val="0"/>
    </w:pPr>
    <w:rPr>
      <w:rFonts w:eastAsiaTheme="minorHAnsi"/>
    </w:rPr>
  </w:style>
  <w:style w:type="paragraph" w:customStyle="1" w:styleId="07DF61DB6FF74755A5BBFD9699E5347D6">
    <w:name w:val="07DF61DB6FF74755A5BBFD9699E5347D6"/>
    <w:rsid w:val="00573662"/>
    <w:pPr>
      <w:widowControl w:val="0"/>
    </w:pPr>
    <w:rPr>
      <w:rFonts w:eastAsiaTheme="minorHAnsi"/>
    </w:rPr>
  </w:style>
  <w:style w:type="paragraph" w:customStyle="1" w:styleId="CE57F0F8662F43F5ABCC691B5544E4DF6">
    <w:name w:val="CE57F0F8662F43F5ABCC691B5544E4DF6"/>
    <w:rsid w:val="00573662"/>
    <w:pPr>
      <w:widowControl w:val="0"/>
    </w:pPr>
    <w:rPr>
      <w:rFonts w:eastAsiaTheme="minorHAnsi"/>
    </w:rPr>
  </w:style>
  <w:style w:type="paragraph" w:customStyle="1" w:styleId="8A33BE2C67A947F58D485BD64BB6E5FD6">
    <w:name w:val="8A33BE2C67A947F58D485BD64BB6E5FD6"/>
    <w:rsid w:val="00573662"/>
    <w:pPr>
      <w:widowControl w:val="0"/>
    </w:pPr>
    <w:rPr>
      <w:rFonts w:eastAsiaTheme="minorHAnsi"/>
    </w:rPr>
  </w:style>
  <w:style w:type="paragraph" w:customStyle="1" w:styleId="99365BFF266145CABA4D7F5880BF17406">
    <w:name w:val="99365BFF266145CABA4D7F5880BF17406"/>
    <w:rsid w:val="00573662"/>
    <w:pPr>
      <w:widowControl w:val="0"/>
    </w:pPr>
    <w:rPr>
      <w:rFonts w:eastAsiaTheme="minorHAnsi"/>
    </w:rPr>
  </w:style>
  <w:style w:type="paragraph" w:customStyle="1" w:styleId="C482BAC1C8C44D969CCF2ABF55EFECD06">
    <w:name w:val="C482BAC1C8C44D969CCF2ABF55EFECD06"/>
    <w:rsid w:val="00573662"/>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039B8D928F3744AFF82407605B2F50" ma:contentTypeVersion="6" ma:contentTypeDescription="Create a new document." ma:contentTypeScope="" ma:versionID="f0fc747cd57cf8d7f8c65c794c506766">
  <xsd:schema xmlns:xsd="http://www.w3.org/2001/XMLSchema" xmlns:xs="http://www.w3.org/2001/XMLSchema" xmlns:p="http://schemas.microsoft.com/office/2006/metadata/properties" xmlns:ns2="66286caf-5db7-4716-a8a9-1db00b9862da" xmlns:ns3="40acc6af-79fd-42a6-ba6d-9e4e22fba57c" targetNamespace="http://schemas.microsoft.com/office/2006/metadata/properties" ma:root="true" ma:fieldsID="a3dc9184abc1598432ac108c2d8c4596" ns2:_="" ns3:_="">
    <xsd:import namespace="66286caf-5db7-4716-a8a9-1db00b9862da"/>
    <xsd:import namespace="40acc6af-79fd-42a6-ba6d-9e4e22fba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6caf-5db7-4716-a8a9-1db00b986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cc6af-79fd-42a6-ba6d-9e4e22fba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03BCF-ABF4-4E70-B2A7-34EFDCDB80B5}">
  <ds:schemaRefs>
    <ds:schemaRef ds:uri="http://schemas.microsoft.com/sharepoint/v3/contenttype/forms"/>
  </ds:schemaRefs>
</ds:datastoreItem>
</file>

<file path=customXml/itemProps2.xml><?xml version="1.0" encoding="utf-8"?>
<ds:datastoreItem xmlns:ds="http://schemas.openxmlformats.org/officeDocument/2006/customXml" ds:itemID="{B6DB59A8-0F0D-450E-A535-30BAF3E5616C}">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89F6FB5-A2BC-497C-904B-2501D49EABAA}">
  <ds:schemaRefs>
    <ds:schemaRef ds:uri="http://schemas.openxmlformats.org/officeDocument/2006/bibliography"/>
  </ds:schemaRefs>
</ds:datastoreItem>
</file>

<file path=customXml/itemProps4.xml><?xml version="1.0" encoding="utf-8"?>
<ds:datastoreItem xmlns:ds="http://schemas.openxmlformats.org/officeDocument/2006/customXml" ds:itemID="{17359804-2D29-4782-AA7B-6AD96E405E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NMCI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Delzer, Jeff  LCDR</dc:creator>
  <lastModifiedBy>Parra PO1 Tylar D</lastModifiedBy>
  <revision>6</revision>
  <lastPrinted>2016-02-19T21:28:00.0000000Z</lastPrinted>
  <dcterms:created xsi:type="dcterms:W3CDTF">2024-04-22T16:25:00.0000000Z</dcterms:created>
  <dcterms:modified xsi:type="dcterms:W3CDTF">2024-05-22T00:33:48.3212964Z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0x0101000A039B8D928F3744AFF82407605B2F50</vt:lpwstr>
  </property>
  <property fmtid="{D5CDD505-2E9C-101B-9397-08002B2CF9AE}" pid="3" name="MSIP_Label_dece42e6-5f70-4400-bc44-85bf7e24cbda_Enabled">
    <vt:lpwstr>true</vt:lpwstr>
  </property>
  <property fmtid="{D5CDD505-2E9C-101B-9397-08002B2CF9AE}" pid="4" name="MSIP_Label_dece42e6-5f70-4400-bc44-85bf7e24cbda_SetDate">
    <vt:lpwstr>2024-03-26T14:08:09Z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7365ffc4-b1a4-454d-a940-290c24fa33fe</vt:lpwstr>
  </property>
  <property fmtid="{D5CDD505-2E9C-101B-9397-08002B2CF9AE}" pid="9" name="MSIP_Label_dece42e6-5f70-4400-bc44-85bf7e24cbda_ContentBits">
    <vt:lpwstr>0</vt:lpwstr>
  </property>
</Properties>
</file>